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98" w:rsidRDefault="00556B98" w:rsidP="00556B98">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COURT OF THE LOK PAL (OMBUDSMAN),</w:t>
      </w:r>
      <w:r>
        <w:rPr>
          <w:rFonts w:ascii="Times New Roman" w:hAnsi="Times New Roman" w:cs="Times New Roman"/>
          <w:b/>
          <w:sz w:val="28"/>
          <w:szCs w:val="28"/>
        </w:rPr>
        <w:tab/>
        <w:t>ELECTRICITY, PUNJAB,</w:t>
      </w:r>
    </w:p>
    <w:p w:rsidR="00556B98" w:rsidRDefault="00556B98" w:rsidP="00556B9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556B98" w:rsidRDefault="00556B98" w:rsidP="00556B98">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w:t>
      </w:r>
      <w:r w:rsidR="0000364C">
        <w:rPr>
          <w:rFonts w:ascii="Times New Roman" w:hAnsi="Times New Roman" w:cs="Times New Roman"/>
          <w:b/>
          <w:sz w:val="28"/>
          <w:szCs w:val="28"/>
        </w:rPr>
        <w:t xml:space="preserve">    </w:t>
      </w:r>
      <w:r>
        <w:rPr>
          <w:rFonts w:ascii="Times New Roman" w:hAnsi="Times New Roman" w:cs="Times New Roman"/>
          <w:b/>
          <w:sz w:val="28"/>
          <w:szCs w:val="28"/>
        </w:rPr>
        <w:t>S.A.S. NAGAR (MOHALI).</w:t>
      </w:r>
    </w:p>
    <w:p w:rsidR="00556B98" w:rsidRDefault="00556B98" w:rsidP="00556B98">
      <w:pPr>
        <w:pStyle w:val="NoSpacing"/>
        <w:ind w:left="2127" w:right="1440"/>
        <w:rPr>
          <w:rFonts w:ascii="Times New Roman" w:hAnsi="Times New Roman" w:cs="Times New Roman"/>
          <w:b/>
          <w:sz w:val="28"/>
          <w:szCs w:val="28"/>
        </w:rPr>
      </w:pPr>
    </w:p>
    <w:p w:rsidR="00556B98" w:rsidRDefault="00556B98" w:rsidP="00556B9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w:t>
      </w:r>
      <w:r w:rsidR="0070123D">
        <w:rPr>
          <w:rFonts w:ascii="Times New Roman" w:hAnsi="Times New Roman" w:cs="Times New Roman"/>
          <w:b/>
          <w:sz w:val="28"/>
          <w:szCs w:val="28"/>
        </w:rPr>
        <w:t>6</w:t>
      </w:r>
      <w:r>
        <w:rPr>
          <w:rFonts w:ascii="Times New Roman" w:hAnsi="Times New Roman" w:cs="Times New Roman"/>
          <w:b/>
          <w:sz w:val="28"/>
          <w:szCs w:val="28"/>
        </w:rPr>
        <w:t>/2018</w:t>
      </w:r>
    </w:p>
    <w:p w:rsidR="00556B98" w:rsidRDefault="00556B98" w:rsidP="00556B98">
      <w:pPr>
        <w:pStyle w:val="NoSpacing"/>
        <w:ind w:left="1984" w:right="1440"/>
        <w:jc w:val="both"/>
        <w:rPr>
          <w:rFonts w:ascii="Times New Roman" w:hAnsi="Times New Roman" w:cs="Times New Roman"/>
          <w:b/>
          <w:sz w:val="28"/>
          <w:szCs w:val="28"/>
        </w:rPr>
      </w:pPr>
    </w:p>
    <w:p w:rsidR="00556B98" w:rsidRDefault="00556B98" w:rsidP="00556B9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w:t>
      </w:r>
      <w:r w:rsidR="00360AC7">
        <w:rPr>
          <w:rFonts w:ascii="Times New Roman" w:hAnsi="Times New Roman" w:cs="Times New Roman"/>
          <w:b/>
          <w:sz w:val="28"/>
          <w:szCs w:val="28"/>
        </w:rPr>
        <w:t>2</w:t>
      </w:r>
      <w:r>
        <w:rPr>
          <w:rFonts w:ascii="Times New Roman" w:hAnsi="Times New Roman" w:cs="Times New Roman"/>
          <w:b/>
          <w:sz w:val="28"/>
          <w:szCs w:val="28"/>
        </w:rPr>
        <w:t>.07.2018</w:t>
      </w:r>
    </w:p>
    <w:p w:rsidR="00556B98" w:rsidRDefault="00556B98" w:rsidP="00556B9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w:t>
      </w:r>
      <w:r w:rsidR="0070123D">
        <w:rPr>
          <w:rFonts w:ascii="Times New Roman" w:hAnsi="Times New Roman" w:cs="Times New Roman"/>
          <w:b/>
          <w:sz w:val="28"/>
          <w:szCs w:val="28"/>
        </w:rPr>
        <w:t>7</w:t>
      </w:r>
      <w:r>
        <w:rPr>
          <w:rFonts w:ascii="Times New Roman" w:hAnsi="Times New Roman" w:cs="Times New Roman"/>
          <w:b/>
          <w:sz w:val="28"/>
          <w:szCs w:val="28"/>
        </w:rPr>
        <w:t>.10.2018</w:t>
      </w:r>
    </w:p>
    <w:p w:rsidR="00556B98" w:rsidRDefault="00556B98" w:rsidP="00556B9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360AC7">
        <w:rPr>
          <w:rFonts w:ascii="Times New Roman" w:hAnsi="Times New Roman" w:cs="Times New Roman"/>
          <w:b/>
          <w:sz w:val="28"/>
          <w:szCs w:val="28"/>
        </w:rPr>
        <w:t xml:space="preserve"> </w:t>
      </w:r>
      <w:r w:rsidR="00A4741B">
        <w:rPr>
          <w:rFonts w:ascii="Times New Roman" w:hAnsi="Times New Roman" w:cs="Times New Roman"/>
          <w:b/>
          <w:sz w:val="28"/>
          <w:szCs w:val="28"/>
        </w:rPr>
        <w:t>2</w:t>
      </w:r>
      <w:r w:rsidR="004326E5">
        <w:rPr>
          <w:rFonts w:ascii="Times New Roman" w:hAnsi="Times New Roman" w:cs="Times New Roman"/>
          <w:b/>
          <w:sz w:val="28"/>
          <w:szCs w:val="28"/>
        </w:rPr>
        <w:t>5</w:t>
      </w:r>
      <w:r w:rsidR="00360AC7">
        <w:rPr>
          <w:rFonts w:ascii="Times New Roman" w:hAnsi="Times New Roman" w:cs="Times New Roman"/>
          <w:b/>
          <w:sz w:val="28"/>
          <w:szCs w:val="28"/>
        </w:rPr>
        <w:t xml:space="preserve"> </w:t>
      </w:r>
      <w:r>
        <w:rPr>
          <w:rFonts w:ascii="Times New Roman" w:hAnsi="Times New Roman" w:cs="Times New Roman"/>
          <w:b/>
          <w:sz w:val="28"/>
          <w:szCs w:val="28"/>
        </w:rPr>
        <w:t>.10.2018</w:t>
      </w:r>
    </w:p>
    <w:p w:rsidR="004A61BA" w:rsidRDefault="004A61BA" w:rsidP="004A61BA">
      <w:pPr>
        <w:ind w:right="-46" w:firstLine="720"/>
        <w:jc w:val="both"/>
        <w:rPr>
          <w:rFonts w:ascii="Times New Roman" w:hAnsi="Times New Roman" w:cs="Times New Roman"/>
          <w:b/>
          <w:sz w:val="28"/>
          <w:szCs w:val="28"/>
        </w:rPr>
      </w:pPr>
    </w:p>
    <w:p w:rsidR="00556B98" w:rsidRDefault="00556B98" w:rsidP="00556B98">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556B98" w:rsidRDefault="00556B98" w:rsidP="00556B98">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556B98" w:rsidRDefault="00556B98" w:rsidP="00556B9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556B98" w:rsidRDefault="00556B98" w:rsidP="00556B98">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360AC7">
        <w:rPr>
          <w:rFonts w:ascii="Times New Roman" w:hAnsi="Times New Roman" w:cs="Times New Roman"/>
          <w:sz w:val="28"/>
          <w:szCs w:val="28"/>
        </w:rPr>
        <w:t>Smt.Satya Devi</w:t>
      </w:r>
      <w:r w:rsidR="00A4741B">
        <w:rPr>
          <w:rFonts w:ascii="Times New Roman" w:hAnsi="Times New Roman" w:cs="Times New Roman"/>
          <w:sz w:val="28"/>
          <w:szCs w:val="28"/>
        </w:rPr>
        <w:t xml:space="preserve"> w/o Sh.Partap Chand,</w:t>
      </w:r>
    </w:p>
    <w:p w:rsidR="00360AC7" w:rsidRDefault="00556B98" w:rsidP="00360AC7">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60AC7">
        <w:rPr>
          <w:rFonts w:ascii="Times New Roman" w:hAnsi="Times New Roman" w:cs="Times New Roman"/>
          <w:sz w:val="28"/>
          <w:szCs w:val="28"/>
        </w:rPr>
        <w:t>Street No.</w:t>
      </w:r>
      <w:r w:rsidR="00A4741B">
        <w:rPr>
          <w:rFonts w:ascii="Times New Roman" w:hAnsi="Times New Roman" w:cs="Times New Roman"/>
          <w:sz w:val="28"/>
          <w:szCs w:val="28"/>
        </w:rPr>
        <w:t>0</w:t>
      </w:r>
      <w:r w:rsidR="00360AC7">
        <w:rPr>
          <w:rFonts w:ascii="Times New Roman" w:hAnsi="Times New Roman" w:cs="Times New Roman"/>
          <w:sz w:val="28"/>
          <w:szCs w:val="28"/>
        </w:rPr>
        <w:t>5</w:t>
      </w:r>
      <w:r>
        <w:rPr>
          <w:rFonts w:ascii="Times New Roman" w:hAnsi="Times New Roman" w:cs="Times New Roman"/>
          <w:sz w:val="28"/>
          <w:szCs w:val="28"/>
        </w:rPr>
        <w:t>,</w:t>
      </w:r>
      <w:r w:rsidR="00360AC7">
        <w:rPr>
          <w:rFonts w:ascii="Times New Roman" w:hAnsi="Times New Roman" w:cs="Times New Roman"/>
          <w:sz w:val="28"/>
          <w:szCs w:val="28"/>
        </w:rPr>
        <w:t xml:space="preserve"> Kirpal Nagar,</w:t>
      </w:r>
    </w:p>
    <w:p w:rsidR="00360AC7" w:rsidRDefault="00360AC7" w:rsidP="00360AC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w:t>
      </w:r>
    </w:p>
    <w:p w:rsidR="00556B98" w:rsidRDefault="00556B98" w:rsidP="00556B9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A61BA">
        <w:rPr>
          <w:rFonts w:ascii="Times New Roman" w:hAnsi="Times New Roman" w:cs="Times New Roman"/>
          <w:sz w:val="28"/>
          <w:szCs w:val="28"/>
        </w:rPr>
        <w:tab/>
      </w:r>
      <w:r>
        <w:rPr>
          <w:rFonts w:ascii="Times New Roman" w:hAnsi="Times New Roman" w:cs="Times New Roman"/>
          <w:sz w:val="28"/>
          <w:szCs w:val="28"/>
        </w:rPr>
        <w:t>...Petitioner</w:t>
      </w:r>
    </w:p>
    <w:p w:rsidR="00556B98" w:rsidRDefault="00556B98" w:rsidP="00556B9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556B98" w:rsidRDefault="00360AC7" w:rsidP="00556B9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Sr.Executive Engineer,</w:t>
      </w:r>
    </w:p>
    <w:p w:rsidR="00360AC7" w:rsidRDefault="00360AC7" w:rsidP="00556B9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Sunder Nagar (Special) Division,</w:t>
      </w:r>
    </w:p>
    <w:p w:rsidR="00556B98" w:rsidRDefault="00556B98" w:rsidP="00556B9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360AC7">
        <w:rPr>
          <w:rFonts w:ascii="Times New Roman" w:hAnsi="Times New Roman" w:cs="Times New Roman"/>
          <w:sz w:val="28"/>
          <w:szCs w:val="28"/>
        </w:rPr>
        <w:t>Ludhiana</w:t>
      </w:r>
    </w:p>
    <w:p w:rsidR="00556B98" w:rsidRDefault="00556B98" w:rsidP="00556B98">
      <w:pPr>
        <w:pStyle w:val="NoSpacing"/>
        <w:ind w:left="1984" w:right="1440"/>
        <w:jc w:val="both"/>
        <w:rPr>
          <w:rFonts w:ascii="Times New Roman" w:hAnsi="Times New Roman" w:cs="Times New Roman"/>
          <w:sz w:val="28"/>
          <w:szCs w:val="28"/>
        </w:rPr>
      </w:pPr>
    </w:p>
    <w:p w:rsidR="00556B98" w:rsidRDefault="004A61BA" w:rsidP="004A61BA">
      <w:pPr>
        <w:ind w:left="1984" w:right="-46"/>
        <w:rPr>
          <w:rFonts w:ascii="Times New Roman" w:hAnsi="Times New Roman" w:cs="Times New Roman"/>
          <w:sz w:val="28"/>
          <w:szCs w:val="28"/>
        </w:rPr>
      </w:pPr>
      <w:r>
        <w:rPr>
          <w:rFonts w:ascii="Times New Roman" w:hAnsi="Times New Roman" w:cs="Times New Roman"/>
          <w:sz w:val="28"/>
          <w:szCs w:val="28"/>
        </w:rPr>
        <w:tab/>
      </w:r>
      <w:r w:rsidR="00556B98">
        <w:rPr>
          <w:rFonts w:ascii="Times New Roman" w:hAnsi="Times New Roman" w:cs="Times New Roman"/>
          <w:sz w:val="28"/>
          <w:szCs w:val="28"/>
        </w:rPr>
        <w:tab/>
      </w:r>
      <w:r w:rsidR="00556B98">
        <w:rPr>
          <w:rFonts w:ascii="Times New Roman" w:hAnsi="Times New Roman" w:cs="Times New Roman"/>
          <w:sz w:val="28"/>
          <w:szCs w:val="28"/>
        </w:rPr>
        <w:tab/>
      </w:r>
      <w:r w:rsidR="00556B98">
        <w:rPr>
          <w:rFonts w:ascii="Times New Roman" w:hAnsi="Times New Roman" w:cs="Times New Roman"/>
          <w:sz w:val="28"/>
          <w:szCs w:val="28"/>
        </w:rPr>
        <w:tab/>
        <w:t xml:space="preserve">      </w:t>
      </w:r>
      <w:r w:rsidR="0000364C">
        <w:rPr>
          <w:rFonts w:ascii="Times New Roman" w:hAnsi="Times New Roman" w:cs="Times New Roman"/>
          <w:sz w:val="28"/>
          <w:szCs w:val="28"/>
        </w:rPr>
        <w:tab/>
      </w:r>
      <w:r w:rsidR="0000364C">
        <w:rPr>
          <w:rFonts w:ascii="Times New Roman" w:hAnsi="Times New Roman" w:cs="Times New Roman"/>
          <w:sz w:val="28"/>
          <w:szCs w:val="28"/>
        </w:rPr>
        <w:tab/>
      </w:r>
      <w:r w:rsidR="00556B98">
        <w:rPr>
          <w:rFonts w:ascii="Times New Roman" w:hAnsi="Times New Roman" w:cs="Times New Roman"/>
          <w:sz w:val="28"/>
          <w:szCs w:val="28"/>
        </w:rPr>
        <w:t xml:space="preserve"> </w:t>
      </w:r>
      <w:r>
        <w:rPr>
          <w:rFonts w:ascii="Times New Roman" w:hAnsi="Times New Roman" w:cs="Times New Roman"/>
          <w:sz w:val="28"/>
          <w:szCs w:val="28"/>
        </w:rPr>
        <w:tab/>
      </w:r>
      <w:r w:rsidR="00556B98">
        <w:rPr>
          <w:rFonts w:ascii="Times New Roman" w:hAnsi="Times New Roman" w:cs="Times New Roman"/>
          <w:sz w:val="28"/>
          <w:szCs w:val="28"/>
        </w:rPr>
        <w:t>...Respondent</w:t>
      </w:r>
    </w:p>
    <w:p w:rsidR="00556B98" w:rsidRDefault="00556B98" w:rsidP="00556B9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w:t>
      </w:r>
      <w:r w:rsidR="004A61BA">
        <w:rPr>
          <w:rFonts w:ascii="Times New Roman" w:hAnsi="Times New Roman" w:cs="Times New Roman"/>
          <w:sz w:val="28"/>
          <w:szCs w:val="28"/>
        </w:rPr>
        <w:t xml:space="preserve"> Lucky Pasricha</w:t>
      </w: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r w:rsidR="004A61BA">
        <w:rPr>
          <w:rFonts w:ascii="Times New Roman" w:hAnsi="Times New Roman" w:cs="Times New Roman"/>
          <w:sz w:val="28"/>
          <w:szCs w:val="28"/>
        </w:rPr>
        <w:t>’s Representative (PR)</w:t>
      </w:r>
      <w:r>
        <w:rPr>
          <w:rFonts w:ascii="Times New Roman" w:hAnsi="Times New Roman" w:cs="Times New Roman"/>
          <w:sz w:val="28"/>
          <w:szCs w:val="28"/>
        </w:rPr>
        <w:t>.</w:t>
      </w:r>
    </w:p>
    <w:p w:rsidR="00556B98" w:rsidRDefault="004A61BA"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Sh.Ravi Kumar,</w:t>
      </w: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w:t>
      </w:r>
      <w:r w:rsidR="004A61BA">
        <w:rPr>
          <w:rFonts w:ascii="Times New Roman" w:hAnsi="Times New Roman" w:cs="Times New Roman"/>
          <w:sz w:val="28"/>
          <w:szCs w:val="28"/>
        </w:rPr>
        <w:t>Representative</w:t>
      </w:r>
      <w:r>
        <w:rPr>
          <w:rFonts w:ascii="Times New Roman" w:hAnsi="Times New Roman" w:cs="Times New Roman"/>
          <w:sz w:val="28"/>
          <w:szCs w:val="28"/>
        </w:rPr>
        <w:t xml:space="preserve"> (P</w:t>
      </w:r>
      <w:r w:rsidR="004A61BA">
        <w:rPr>
          <w:rFonts w:ascii="Times New Roman" w:hAnsi="Times New Roman" w:cs="Times New Roman"/>
          <w:sz w:val="28"/>
          <w:szCs w:val="28"/>
        </w:rPr>
        <w:t>R</w:t>
      </w:r>
      <w:r>
        <w:rPr>
          <w:rFonts w:ascii="Times New Roman" w:hAnsi="Times New Roman" w:cs="Times New Roman"/>
          <w:sz w:val="28"/>
          <w:szCs w:val="28"/>
        </w:rPr>
        <w:t>).</w:t>
      </w:r>
    </w:p>
    <w:p w:rsidR="004A61BA" w:rsidRDefault="004A61BA"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    Sh.Shamsher Singh,</w:t>
      </w:r>
    </w:p>
    <w:p w:rsidR="004A61BA" w:rsidRDefault="004A61BA" w:rsidP="004A61B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4A61BA" w:rsidRDefault="004A61BA" w:rsidP="004A61BA">
      <w:pPr>
        <w:pStyle w:val="NoSpacing"/>
        <w:ind w:right="1440"/>
        <w:jc w:val="both"/>
        <w:rPr>
          <w:rFonts w:ascii="Times New Roman" w:hAnsi="Times New Roman" w:cs="Times New Roman"/>
          <w:sz w:val="28"/>
          <w:szCs w:val="28"/>
        </w:rPr>
      </w:pP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4A61BA">
        <w:rPr>
          <w:rFonts w:ascii="Times New Roman" w:hAnsi="Times New Roman" w:cs="Times New Roman"/>
          <w:sz w:val="28"/>
          <w:szCs w:val="28"/>
        </w:rPr>
        <w:t>Ram Paul,</w:t>
      </w:r>
      <w:r>
        <w:rPr>
          <w:rFonts w:ascii="Times New Roman" w:hAnsi="Times New Roman" w:cs="Times New Roman"/>
          <w:sz w:val="28"/>
          <w:szCs w:val="28"/>
        </w:rPr>
        <w:t xml:space="preserve"> </w:t>
      </w: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A61BA">
        <w:rPr>
          <w:rFonts w:ascii="Times New Roman" w:hAnsi="Times New Roman" w:cs="Times New Roman"/>
          <w:sz w:val="28"/>
          <w:szCs w:val="28"/>
        </w:rPr>
        <w:t xml:space="preserve">Senior Executive </w:t>
      </w:r>
      <w:r>
        <w:rPr>
          <w:rFonts w:ascii="Times New Roman" w:hAnsi="Times New Roman" w:cs="Times New Roman"/>
          <w:sz w:val="28"/>
          <w:szCs w:val="28"/>
        </w:rPr>
        <w:t xml:space="preserve"> Engineer. </w:t>
      </w:r>
    </w:p>
    <w:p w:rsidR="004A61BA" w:rsidRDefault="004A61BA"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Sh.Sandeep,</w:t>
      </w:r>
    </w:p>
    <w:p w:rsidR="004A61BA" w:rsidRDefault="004A61BA"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 (RA)</w:t>
      </w:r>
    </w:p>
    <w:p w:rsidR="00556B98" w:rsidRDefault="00556B98" w:rsidP="00556B9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556B98" w:rsidRDefault="00556B98" w:rsidP="00556B9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Petitioner against the order dated 1</w:t>
      </w:r>
      <w:r w:rsidR="00BF22DA">
        <w:rPr>
          <w:rFonts w:ascii="Times New Roman" w:hAnsi="Times New Roman" w:cs="Times New Roman"/>
          <w:sz w:val="28"/>
          <w:szCs w:val="28"/>
        </w:rPr>
        <w:t>3</w:t>
      </w:r>
      <w:r>
        <w:rPr>
          <w:rFonts w:ascii="Times New Roman" w:hAnsi="Times New Roman" w:cs="Times New Roman"/>
          <w:sz w:val="28"/>
          <w:szCs w:val="28"/>
        </w:rPr>
        <w:t>.0</w:t>
      </w:r>
      <w:r w:rsidR="00BF22DA">
        <w:rPr>
          <w:rFonts w:ascii="Times New Roman" w:hAnsi="Times New Roman" w:cs="Times New Roman"/>
          <w:sz w:val="28"/>
          <w:szCs w:val="28"/>
        </w:rPr>
        <w:t>4</w:t>
      </w:r>
      <w:r>
        <w:rPr>
          <w:rFonts w:ascii="Times New Roman" w:hAnsi="Times New Roman" w:cs="Times New Roman"/>
          <w:sz w:val="28"/>
          <w:szCs w:val="28"/>
        </w:rPr>
        <w:t>.2018 of the Consumer Grievances Redressal Forum (Forum) in Case No.CG-</w:t>
      </w:r>
      <w:r w:rsidR="00360AC7">
        <w:rPr>
          <w:rFonts w:ascii="Times New Roman" w:hAnsi="Times New Roman" w:cs="Times New Roman"/>
          <w:sz w:val="28"/>
          <w:szCs w:val="28"/>
        </w:rPr>
        <w:t xml:space="preserve">46 </w:t>
      </w:r>
      <w:r>
        <w:rPr>
          <w:rFonts w:ascii="Times New Roman" w:hAnsi="Times New Roman" w:cs="Times New Roman"/>
          <w:sz w:val="28"/>
          <w:szCs w:val="28"/>
        </w:rPr>
        <w:t>of 2018 deciding</w:t>
      </w:r>
      <w:r w:rsidR="009E0E73">
        <w:rPr>
          <w:rFonts w:ascii="Times New Roman" w:hAnsi="Times New Roman" w:cs="Times New Roman"/>
          <w:sz w:val="28"/>
          <w:szCs w:val="28"/>
        </w:rPr>
        <w:t xml:space="preserve"> </w:t>
      </w:r>
      <w:r>
        <w:rPr>
          <w:rFonts w:ascii="Times New Roman" w:hAnsi="Times New Roman" w:cs="Times New Roman"/>
          <w:sz w:val="28"/>
          <w:szCs w:val="28"/>
        </w:rPr>
        <w:t>:</w:t>
      </w:r>
    </w:p>
    <w:p w:rsidR="00A9371C" w:rsidRDefault="00556B98" w:rsidP="00A9371C">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A9371C">
        <w:rPr>
          <w:rFonts w:ascii="Times New Roman" w:hAnsi="Times New Roman" w:cs="Times New Roman"/>
          <w:sz w:val="28"/>
          <w:szCs w:val="28"/>
        </w:rPr>
        <w:t xml:space="preserve"> </w:t>
      </w:r>
      <w:r w:rsidR="00A9371C" w:rsidRPr="000761E5">
        <w:rPr>
          <w:rFonts w:ascii="Times New Roman" w:hAnsi="Times New Roman" w:cs="Times New Roman"/>
          <w:i/>
          <w:sz w:val="28"/>
          <w:szCs w:val="28"/>
        </w:rPr>
        <w:t>To uphold the decision of Division Dispute Settlement Committee (DDSC) office of Addl.SE, Op.Division, Sunder</w:t>
      </w:r>
      <w:r w:rsidR="00A9371C">
        <w:rPr>
          <w:rFonts w:ascii="Times New Roman" w:hAnsi="Times New Roman" w:cs="Times New Roman"/>
          <w:i/>
          <w:sz w:val="28"/>
          <w:szCs w:val="28"/>
        </w:rPr>
        <w:t>-</w:t>
      </w:r>
      <w:r w:rsidR="00A9371C" w:rsidRPr="000761E5">
        <w:rPr>
          <w:rFonts w:ascii="Times New Roman" w:hAnsi="Times New Roman" w:cs="Times New Roman"/>
          <w:i/>
          <w:sz w:val="28"/>
          <w:szCs w:val="28"/>
        </w:rPr>
        <w:t xml:space="preserve"> Nagar (Special), Ludhiana taken in its meeting held on 13.07.2017 that the amount charged by way of power factor surcharge of Rs.52,987/- is recoverable from the Petitioner</w:t>
      </w:r>
      <w:r w:rsidR="00A9371C">
        <w:rPr>
          <w:rFonts w:ascii="Times New Roman" w:hAnsi="Times New Roman" w:cs="Times New Roman"/>
          <w:sz w:val="28"/>
          <w:szCs w:val="28"/>
        </w:rPr>
        <w:t>”.</w:t>
      </w:r>
    </w:p>
    <w:p w:rsidR="001B7C9C" w:rsidRDefault="001B7C9C" w:rsidP="001B7C9C">
      <w:pPr>
        <w:spacing w:line="480" w:lineRule="auto"/>
        <w:jc w:val="both"/>
        <w:rPr>
          <w:rFonts w:ascii="Times New Roman" w:hAnsi="Times New Roman" w:cs="Times New Roman"/>
          <w:sz w:val="28"/>
          <w:szCs w:val="28"/>
        </w:rPr>
      </w:pPr>
      <w:r w:rsidRPr="001B7C9C">
        <w:rPr>
          <w:rFonts w:ascii="Times New Roman" w:hAnsi="Times New Roman" w:cs="Times New Roman"/>
          <w:b/>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Pr="001B7C9C">
        <w:rPr>
          <w:rFonts w:ascii="Times New Roman" w:hAnsi="Times New Roman" w:cs="Times New Roman"/>
          <w:b/>
          <w:sz w:val="28"/>
          <w:szCs w:val="28"/>
        </w:rPr>
        <w:t>Condonation of Delay</w:t>
      </w:r>
      <w:r w:rsidR="004326E5">
        <w:rPr>
          <w:rFonts w:ascii="Times New Roman" w:hAnsi="Times New Roman" w:cs="Times New Roman"/>
          <w:b/>
          <w:sz w:val="28"/>
          <w:szCs w:val="28"/>
        </w:rPr>
        <w:t>:</w:t>
      </w:r>
    </w:p>
    <w:p w:rsidR="001C4553" w:rsidRDefault="001C4553" w:rsidP="001C4553">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At the outset, the issue for condonation of delay in filing the Appeal in this Court was taken up. The Petitioner’s Representative (PR) submitted  that the present Appeal could not be preferred in this Court within the stipulated period of one month </w:t>
      </w:r>
      <w:r w:rsidR="00BF22DA">
        <w:rPr>
          <w:rFonts w:ascii="Times New Roman" w:hAnsi="Times New Roman" w:cs="Times New Roman"/>
          <w:sz w:val="28"/>
          <w:szCs w:val="28"/>
        </w:rPr>
        <w:t xml:space="preserve"> of date of receipt of order of the Forum </w:t>
      </w:r>
      <w:r>
        <w:rPr>
          <w:rFonts w:ascii="Times New Roman" w:hAnsi="Times New Roman" w:cs="Times New Roman"/>
          <w:sz w:val="28"/>
          <w:szCs w:val="28"/>
        </w:rPr>
        <w:t>due to the reason that copy of the decision of the Forum, sent by the Secretary, CGRF, Patiala</w:t>
      </w:r>
      <w:r w:rsidR="009E0E73">
        <w:rPr>
          <w:rFonts w:ascii="Times New Roman" w:hAnsi="Times New Roman" w:cs="Times New Roman"/>
          <w:sz w:val="28"/>
          <w:szCs w:val="28"/>
        </w:rPr>
        <w:t>,</w:t>
      </w:r>
      <w:r>
        <w:rPr>
          <w:rFonts w:ascii="Times New Roman" w:hAnsi="Times New Roman" w:cs="Times New Roman"/>
          <w:sz w:val="28"/>
          <w:szCs w:val="28"/>
        </w:rPr>
        <w:t xml:space="preserve">  vide memo no.1409-1410 dated 13.04.2018 by  Registered Post</w:t>
      </w:r>
      <w:r w:rsidR="009E0E73">
        <w:rPr>
          <w:rFonts w:ascii="Times New Roman" w:hAnsi="Times New Roman" w:cs="Times New Roman"/>
          <w:sz w:val="28"/>
          <w:szCs w:val="28"/>
        </w:rPr>
        <w:t>,</w:t>
      </w:r>
      <w:r>
        <w:rPr>
          <w:rFonts w:ascii="Times New Roman" w:hAnsi="Times New Roman" w:cs="Times New Roman"/>
          <w:sz w:val="28"/>
          <w:szCs w:val="28"/>
        </w:rPr>
        <w:t xml:space="preserve"> did not reach the Petitioner at its given address till date. The Petitioner’s Representative (PR) added</w:t>
      </w:r>
      <w:r w:rsidR="00BF22DA">
        <w:rPr>
          <w:rFonts w:ascii="Times New Roman" w:hAnsi="Times New Roman" w:cs="Times New Roman"/>
          <w:sz w:val="28"/>
          <w:szCs w:val="28"/>
        </w:rPr>
        <w:t xml:space="preserve"> that the Petitioner </w:t>
      </w:r>
      <w:r>
        <w:rPr>
          <w:rFonts w:ascii="Times New Roman" w:hAnsi="Times New Roman" w:cs="Times New Roman"/>
          <w:sz w:val="28"/>
          <w:szCs w:val="28"/>
        </w:rPr>
        <w:t xml:space="preserve">did </w:t>
      </w:r>
      <w:r w:rsidR="009E0E73">
        <w:rPr>
          <w:rFonts w:ascii="Times New Roman" w:hAnsi="Times New Roman" w:cs="Times New Roman"/>
          <w:sz w:val="28"/>
          <w:szCs w:val="28"/>
        </w:rPr>
        <w:t xml:space="preserve">not </w:t>
      </w:r>
      <w:r w:rsidR="0025793A">
        <w:rPr>
          <w:rFonts w:ascii="Times New Roman" w:hAnsi="Times New Roman" w:cs="Times New Roman"/>
          <w:sz w:val="28"/>
          <w:szCs w:val="28"/>
        </w:rPr>
        <w:t xml:space="preserve">also </w:t>
      </w:r>
      <w:r w:rsidR="009E0E73">
        <w:rPr>
          <w:rFonts w:ascii="Times New Roman" w:hAnsi="Times New Roman" w:cs="Times New Roman"/>
          <w:sz w:val="28"/>
          <w:szCs w:val="28"/>
        </w:rPr>
        <w:t xml:space="preserve">receive any </w:t>
      </w:r>
      <w:r>
        <w:rPr>
          <w:rFonts w:ascii="Times New Roman" w:hAnsi="Times New Roman" w:cs="Times New Roman"/>
          <w:sz w:val="28"/>
          <w:szCs w:val="28"/>
        </w:rPr>
        <w:t>notice</w:t>
      </w:r>
      <w:r w:rsidR="00BF22DA">
        <w:rPr>
          <w:rFonts w:ascii="Times New Roman" w:hAnsi="Times New Roman" w:cs="Times New Roman"/>
          <w:sz w:val="28"/>
          <w:szCs w:val="28"/>
        </w:rPr>
        <w:t>,</w:t>
      </w:r>
      <w:r>
        <w:rPr>
          <w:rFonts w:ascii="Times New Roman" w:hAnsi="Times New Roman" w:cs="Times New Roman"/>
          <w:sz w:val="28"/>
          <w:szCs w:val="28"/>
        </w:rPr>
        <w:t xml:space="preserve"> </w:t>
      </w:r>
      <w:r w:rsidR="009E0E73">
        <w:rPr>
          <w:rFonts w:ascii="Times New Roman" w:hAnsi="Times New Roman" w:cs="Times New Roman"/>
          <w:sz w:val="28"/>
          <w:szCs w:val="28"/>
        </w:rPr>
        <w:t xml:space="preserve">mentioning </w:t>
      </w:r>
      <w:r>
        <w:rPr>
          <w:rFonts w:ascii="Times New Roman" w:hAnsi="Times New Roman" w:cs="Times New Roman"/>
          <w:sz w:val="28"/>
          <w:szCs w:val="28"/>
        </w:rPr>
        <w:t>the amount due</w:t>
      </w:r>
      <w:r w:rsidR="00BF22DA">
        <w:rPr>
          <w:rFonts w:ascii="Times New Roman" w:hAnsi="Times New Roman" w:cs="Times New Roman"/>
          <w:sz w:val="28"/>
          <w:szCs w:val="28"/>
        </w:rPr>
        <w:t>,</w:t>
      </w:r>
      <w:r>
        <w:rPr>
          <w:rFonts w:ascii="Times New Roman" w:hAnsi="Times New Roman" w:cs="Times New Roman"/>
          <w:sz w:val="28"/>
          <w:szCs w:val="28"/>
        </w:rPr>
        <w:t xml:space="preserve"> till </w:t>
      </w:r>
      <w:r w:rsidR="0025793A">
        <w:rPr>
          <w:rFonts w:ascii="Times New Roman" w:hAnsi="Times New Roman" w:cs="Times New Roman"/>
          <w:sz w:val="28"/>
          <w:szCs w:val="28"/>
        </w:rPr>
        <w:t xml:space="preserve">the </w:t>
      </w:r>
      <w:r>
        <w:rPr>
          <w:rFonts w:ascii="Times New Roman" w:hAnsi="Times New Roman" w:cs="Times New Roman"/>
          <w:sz w:val="28"/>
          <w:szCs w:val="28"/>
        </w:rPr>
        <w:t xml:space="preserve">filing of the Appeal.  The Petitioner took time in arranging funds for depositing the requisite fee for filing the Appeal in this Court. However, the Petitioner filed the Appeal </w:t>
      </w:r>
      <w:r w:rsidR="009E0E73">
        <w:rPr>
          <w:rFonts w:ascii="Times New Roman" w:hAnsi="Times New Roman" w:cs="Times New Roman"/>
          <w:sz w:val="28"/>
          <w:szCs w:val="28"/>
        </w:rPr>
        <w:t>in</w:t>
      </w:r>
      <w:r>
        <w:rPr>
          <w:rFonts w:ascii="Times New Roman" w:hAnsi="Times New Roman" w:cs="Times New Roman"/>
          <w:sz w:val="28"/>
          <w:szCs w:val="28"/>
        </w:rPr>
        <w:t xml:space="preserve"> this Court at its own. That is why, a delay of 53 days beyond the stipulated period of  one month from </w:t>
      </w:r>
      <w:r>
        <w:rPr>
          <w:rFonts w:ascii="Times New Roman" w:hAnsi="Times New Roman" w:cs="Times New Roman"/>
          <w:sz w:val="28"/>
          <w:szCs w:val="28"/>
        </w:rPr>
        <w:lastRenderedPageBreak/>
        <w:t xml:space="preserve">the date of receipt of the Order ibid of the Forum had occurred </w:t>
      </w:r>
      <w:r w:rsidR="009E0E73">
        <w:rPr>
          <w:rFonts w:ascii="Times New Roman" w:hAnsi="Times New Roman" w:cs="Times New Roman"/>
          <w:sz w:val="28"/>
          <w:szCs w:val="28"/>
        </w:rPr>
        <w:t>which</w:t>
      </w:r>
      <w:r>
        <w:rPr>
          <w:rFonts w:ascii="Times New Roman" w:hAnsi="Times New Roman" w:cs="Times New Roman"/>
          <w:sz w:val="28"/>
          <w:szCs w:val="28"/>
        </w:rPr>
        <w:t xml:space="preserve"> may be condoned in the interest of justice.</w:t>
      </w:r>
    </w:p>
    <w:p w:rsidR="001C4553" w:rsidRDefault="001C4553" w:rsidP="001C4553">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in its reply to the Appeal, did not offer any comments on the submissions made by the Petitioner regarding condonation of delay and also did not raise any objection in this regard during the course of hearing. </w:t>
      </w:r>
    </w:p>
    <w:p w:rsidR="001C4553" w:rsidRDefault="001C4553" w:rsidP="001C455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In this connection, I have gone through Regulation 3.18(ii) of the PSERC (Forum and Ombudsman) Regulation-2016 which reads as under:</w:t>
      </w:r>
    </w:p>
    <w:p w:rsidR="001C4553" w:rsidRDefault="001C4553" w:rsidP="001C4553">
      <w:pPr>
        <w:spacing w:line="360" w:lineRule="auto"/>
        <w:ind w:left="2160" w:right="826" w:firstLine="75"/>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No representation to the Ombudsman shall lie unless the representation is made within one month of the date of receipt of order of the Forum.</w:t>
      </w:r>
    </w:p>
    <w:p w:rsidR="001C4553" w:rsidRDefault="001C4553" w:rsidP="001C4553">
      <w:pPr>
        <w:spacing w:line="360" w:lineRule="auto"/>
        <w:ind w:left="2160"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1C4553" w:rsidRDefault="001C4553" w:rsidP="001C4553">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I observe that though the Petitioner has given reasons for not filing the Appeal within the stipulated period, it ought to </w:t>
      </w:r>
      <w:r w:rsidR="009E0E73">
        <w:rPr>
          <w:rFonts w:ascii="Times New Roman" w:hAnsi="Times New Roman" w:cs="Times New Roman"/>
          <w:i/>
          <w:sz w:val="28"/>
          <w:szCs w:val="28"/>
        </w:rPr>
        <w:t>have been</w:t>
      </w:r>
      <w:r>
        <w:rPr>
          <w:rFonts w:ascii="Times New Roman" w:hAnsi="Times New Roman" w:cs="Times New Roman"/>
          <w:i/>
          <w:sz w:val="28"/>
          <w:szCs w:val="28"/>
        </w:rPr>
        <w:t xml:space="preserve"> vigilant and should have kept a watch on the uploading of the decision of the Forum on its website or pursued the matter with the office of the Forum/ Respondent after the case was closed on 1</w:t>
      </w:r>
      <w:r w:rsidR="00EA4B1B">
        <w:rPr>
          <w:rFonts w:ascii="Times New Roman" w:hAnsi="Times New Roman" w:cs="Times New Roman"/>
          <w:i/>
          <w:sz w:val="28"/>
          <w:szCs w:val="28"/>
        </w:rPr>
        <w:t>4</w:t>
      </w:r>
      <w:r>
        <w:rPr>
          <w:rFonts w:ascii="Times New Roman" w:hAnsi="Times New Roman" w:cs="Times New Roman"/>
          <w:i/>
          <w:sz w:val="28"/>
          <w:szCs w:val="28"/>
        </w:rPr>
        <w:t>.0</w:t>
      </w:r>
      <w:r w:rsidR="00EA4B1B">
        <w:rPr>
          <w:rFonts w:ascii="Times New Roman" w:hAnsi="Times New Roman" w:cs="Times New Roman"/>
          <w:i/>
          <w:sz w:val="28"/>
          <w:szCs w:val="28"/>
        </w:rPr>
        <w:t>3</w:t>
      </w:r>
      <w:r>
        <w:rPr>
          <w:rFonts w:ascii="Times New Roman" w:hAnsi="Times New Roman" w:cs="Times New Roman"/>
          <w:i/>
          <w:sz w:val="28"/>
          <w:szCs w:val="28"/>
        </w:rPr>
        <w:t xml:space="preserve">.2018 by the Forum. I also observe that non condonation of delay would deprive the Petitioner of the opportunity, required </w:t>
      </w:r>
      <w:r>
        <w:rPr>
          <w:rFonts w:ascii="Times New Roman" w:hAnsi="Times New Roman" w:cs="Times New Roman"/>
          <w:i/>
          <w:sz w:val="28"/>
          <w:szCs w:val="28"/>
        </w:rPr>
        <w:lastRenderedPageBreak/>
        <w:t xml:space="preserve">to be afforded, to seek remedy and would also not meet the ends of ultimate justice.  </w:t>
      </w:r>
      <w:r w:rsidR="009E0E73">
        <w:rPr>
          <w:rFonts w:ascii="Times New Roman" w:hAnsi="Times New Roman" w:cs="Times New Roman"/>
          <w:i/>
          <w:sz w:val="28"/>
          <w:szCs w:val="28"/>
        </w:rPr>
        <w:t>W</w:t>
      </w:r>
      <w:r>
        <w:rPr>
          <w:rFonts w:ascii="Times New Roman" w:hAnsi="Times New Roman" w:cs="Times New Roman"/>
          <w:i/>
          <w:sz w:val="28"/>
          <w:szCs w:val="28"/>
        </w:rPr>
        <w:t xml:space="preserve">ith </w:t>
      </w:r>
      <w:r w:rsidR="009E0E73">
        <w:rPr>
          <w:rFonts w:ascii="Times New Roman" w:hAnsi="Times New Roman" w:cs="Times New Roman"/>
          <w:i/>
          <w:sz w:val="28"/>
          <w:szCs w:val="28"/>
        </w:rPr>
        <w:t>this in view</w:t>
      </w:r>
      <w:r>
        <w:rPr>
          <w:rFonts w:ascii="Times New Roman" w:hAnsi="Times New Roman" w:cs="Times New Roman"/>
          <w:i/>
          <w:sz w:val="28"/>
          <w:szCs w:val="28"/>
        </w:rPr>
        <w:t>, the delay in filing the Appeal in this Court is condoned and the Petitioner is afforded an opportunity to present the case.</w:t>
      </w:r>
    </w:p>
    <w:p w:rsidR="00556B98" w:rsidRDefault="001B7C9C" w:rsidP="00556B98">
      <w:pPr>
        <w:spacing w:line="360" w:lineRule="auto"/>
        <w:ind w:right="1440"/>
        <w:rPr>
          <w:rFonts w:ascii="Times New Roman" w:hAnsi="Times New Roman" w:cs="Times New Roman"/>
          <w:sz w:val="28"/>
          <w:szCs w:val="28"/>
        </w:rPr>
      </w:pPr>
      <w:r>
        <w:rPr>
          <w:rFonts w:ascii="Times New Roman" w:hAnsi="Times New Roman" w:cs="Times New Roman"/>
          <w:b/>
          <w:sz w:val="28"/>
          <w:szCs w:val="28"/>
        </w:rPr>
        <w:t>3</w:t>
      </w:r>
      <w:r w:rsidR="00556B98">
        <w:rPr>
          <w:rFonts w:ascii="Times New Roman" w:hAnsi="Times New Roman" w:cs="Times New Roman"/>
          <w:sz w:val="28"/>
          <w:szCs w:val="28"/>
        </w:rPr>
        <w:t>.</w:t>
      </w:r>
      <w:r w:rsidR="00556B98">
        <w:rPr>
          <w:rFonts w:ascii="Times New Roman" w:hAnsi="Times New Roman" w:cs="Times New Roman"/>
          <w:sz w:val="28"/>
          <w:szCs w:val="28"/>
        </w:rPr>
        <w:tab/>
      </w:r>
      <w:r w:rsidR="00556B98">
        <w:rPr>
          <w:rFonts w:ascii="Times New Roman" w:hAnsi="Times New Roman" w:cs="Times New Roman"/>
          <w:b/>
          <w:sz w:val="28"/>
          <w:szCs w:val="28"/>
        </w:rPr>
        <w:t>Facts of the Case:</w:t>
      </w:r>
    </w:p>
    <w:p w:rsidR="00556B98" w:rsidRDefault="00556B98" w:rsidP="00556B98">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CA46EF" w:rsidRDefault="00CA46EF" w:rsidP="001B7C9C">
      <w:pPr>
        <w:pStyle w:val="ListParagraph"/>
        <w:numPr>
          <w:ilvl w:val="0"/>
          <w:numId w:val="11"/>
        </w:numPr>
        <w:spacing w:line="480" w:lineRule="auto"/>
        <w:ind w:left="0" w:firstLine="0"/>
        <w:jc w:val="both"/>
        <w:rPr>
          <w:rFonts w:ascii="Times New Roman" w:hAnsi="Times New Roman" w:cs="Times New Roman"/>
          <w:sz w:val="28"/>
          <w:szCs w:val="28"/>
        </w:rPr>
      </w:pPr>
      <w:r w:rsidRPr="00CA46EF">
        <w:rPr>
          <w:rFonts w:ascii="Times New Roman" w:hAnsi="Times New Roman" w:cs="Times New Roman"/>
          <w:sz w:val="28"/>
          <w:szCs w:val="28"/>
        </w:rPr>
        <w:t>A</w:t>
      </w:r>
      <w:r w:rsidR="001B7C9C" w:rsidRPr="00CA46EF">
        <w:rPr>
          <w:rFonts w:ascii="Times New Roman" w:hAnsi="Times New Roman" w:cs="Times New Roman"/>
          <w:sz w:val="28"/>
          <w:szCs w:val="28"/>
        </w:rPr>
        <w:t xml:space="preserve"> Small Power Supply Category connection</w:t>
      </w:r>
      <w:r>
        <w:rPr>
          <w:rFonts w:ascii="Times New Roman" w:hAnsi="Times New Roman" w:cs="Times New Roman"/>
          <w:sz w:val="28"/>
          <w:szCs w:val="28"/>
        </w:rPr>
        <w:t xml:space="preserve"> </w:t>
      </w:r>
      <w:r w:rsidR="001B7C9C" w:rsidRPr="00CA46EF">
        <w:rPr>
          <w:rFonts w:ascii="Times New Roman" w:hAnsi="Times New Roman" w:cs="Times New Roman"/>
          <w:sz w:val="28"/>
          <w:szCs w:val="28"/>
        </w:rPr>
        <w:t xml:space="preserve">with sanctioned load of </w:t>
      </w:r>
    </w:p>
    <w:p w:rsidR="009E0E73" w:rsidRPr="00CA46EF" w:rsidRDefault="001B7C9C" w:rsidP="00CA46EF">
      <w:pPr>
        <w:pStyle w:val="ListParagraph"/>
        <w:spacing w:line="480" w:lineRule="auto"/>
        <w:jc w:val="both"/>
        <w:rPr>
          <w:rFonts w:ascii="Times New Roman" w:hAnsi="Times New Roman" w:cs="Times New Roman"/>
          <w:sz w:val="28"/>
          <w:szCs w:val="28"/>
        </w:rPr>
      </w:pPr>
      <w:r w:rsidRPr="00CA46EF">
        <w:rPr>
          <w:rFonts w:ascii="Times New Roman" w:hAnsi="Times New Roman" w:cs="Times New Roman"/>
          <w:sz w:val="28"/>
          <w:szCs w:val="28"/>
        </w:rPr>
        <w:t>19.840 kW</w:t>
      </w:r>
      <w:r w:rsidR="00CA46EF" w:rsidRPr="00CA46EF">
        <w:rPr>
          <w:rFonts w:ascii="Times New Roman" w:hAnsi="Times New Roman" w:cs="Times New Roman"/>
          <w:sz w:val="28"/>
          <w:szCs w:val="28"/>
        </w:rPr>
        <w:t xml:space="preserve"> </w:t>
      </w:r>
      <w:r w:rsidRPr="00CA46EF">
        <w:rPr>
          <w:rFonts w:ascii="Times New Roman" w:hAnsi="Times New Roman" w:cs="Times New Roman"/>
          <w:sz w:val="28"/>
          <w:szCs w:val="28"/>
        </w:rPr>
        <w:t xml:space="preserve">was released </w:t>
      </w:r>
      <w:r w:rsidR="00CA46EF" w:rsidRPr="00CA46EF">
        <w:rPr>
          <w:rFonts w:ascii="Times New Roman" w:hAnsi="Times New Roman" w:cs="Times New Roman"/>
          <w:sz w:val="28"/>
          <w:szCs w:val="28"/>
        </w:rPr>
        <w:t xml:space="preserve">to the Petitioner </w:t>
      </w:r>
      <w:r w:rsidRPr="00CA46EF">
        <w:rPr>
          <w:rFonts w:ascii="Times New Roman" w:hAnsi="Times New Roman" w:cs="Times New Roman"/>
          <w:sz w:val="28"/>
          <w:szCs w:val="28"/>
        </w:rPr>
        <w:t>on 04.02.2015 and metering was done by providing Three Phase Four Wire, Whole Current</w:t>
      </w:r>
      <w:r w:rsidR="004326E5">
        <w:rPr>
          <w:rFonts w:ascii="Times New Roman" w:hAnsi="Times New Roman" w:cs="Times New Roman"/>
          <w:sz w:val="28"/>
          <w:szCs w:val="28"/>
        </w:rPr>
        <w:t>,</w:t>
      </w:r>
      <w:r w:rsidRPr="00CA46EF">
        <w:rPr>
          <w:rFonts w:ascii="Times New Roman" w:hAnsi="Times New Roman" w:cs="Times New Roman"/>
          <w:sz w:val="28"/>
          <w:szCs w:val="28"/>
        </w:rPr>
        <w:t xml:space="preserve"> 10-60A, Energy Meter</w:t>
      </w:r>
      <w:r w:rsidR="004326E5">
        <w:rPr>
          <w:rFonts w:ascii="Times New Roman" w:hAnsi="Times New Roman" w:cs="Times New Roman"/>
          <w:sz w:val="28"/>
          <w:szCs w:val="28"/>
        </w:rPr>
        <w:t xml:space="preserve"> of Mahashakti Make.</w:t>
      </w:r>
    </w:p>
    <w:p w:rsidR="009E0E73" w:rsidRDefault="009E0E73" w:rsidP="001B7C9C">
      <w:pPr>
        <w:pStyle w:val="ListParagraph"/>
        <w:numPr>
          <w:ilvl w:val="0"/>
          <w:numId w:val="11"/>
        </w:numPr>
        <w:spacing w:line="480" w:lineRule="auto"/>
        <w:ind w:left="0" w:firstLine="0"/>
        <w:jc w:val="both"/>
        <w:rPr>
          <w:rFonts w:ascii="Times New Roman" w:hAnsi="Times New Roman" w:cs="Times New Roman"/>
          <w:sz w:val="28"/>
          <w:szCs w:val="28"/>
        </w:rPr>
      </w:pPr>
      <w:r w:rsidRPr="009E0E73">
        <w:rPr>
          <w:rFonts w:ascii="Times New Roman" w:hAnsi="Times New Roman" w:cs="Times New Roman"/>
          <w:sz w:val="28"/>
          <w:szCs w:val="28"/>
        </w:rPr>
        <w:t xml:space="preserve">The </w:t>
      </w:r>
      <w:r w:rsidR="001B7C9C" w:rsidRPr="009E0E73">
        <w:rPr>
          <w:rFonts w:ascii="Times New Roman" w:hAnsi="Times New Roman" w:cs="Times New Roman"/>
          <w:sz w:val="28"/>
          <w:szCs w:val="28"/>
        </w:rPr>
        <w:t xml:space="preserve">Petitioner </w:t>
      </w:r>
      <w:r w:rsidR="00CA46EF">
        <w:rPr>
          <w:rFonts w:ascii="Times New Roman" w:hAnsi="Times New Roman" w:cs="Times New Roman"/>
          <w:sz w:val="28"/>
          <w:szCs w:val="28"/>
        </w:rPr>
        <w:t xml:space="preserve"> got </w:t>
      </w:r>
      <w:r w:rsidR="001B7C9C" w:rsidRPr="009E0E73">
        <w:rPr>
          <w:rFonts w:ascii="Times New Roman" w:hAnsi="Times New Roman" w:cs="Times New Roman"/>
          <w:sz w:val="28"/>
          <w:szCs w:val="28"/>
        </w:rPr>
        <w:t xml:space="preserve">extended the load to 26.900 kW and contract demand </w:t>
      </w:r>
    </w:p>
    <w:p w:rsidR="001B7C9C" w:rsidRPr="009E0E73" w:rsidRDefault="001B7C9C" w:rsidP="009E0E73">
      <w:pPr>
        <w:pStyle w:val="ListParagraph"/>
        <w:spacing w:line="480" w:lineRule="auto"/>
        <w:jc w:val="both"/>
        <w:rPr>
          <w:rFonts w:ascii="Times New Roman" w:hAnsi="Times New Roman" w:cs="Times New Roman"/>
          <w:sz w:val="28"/>
          <w:szCs w:val="28"/>
        </w:rPr>
      </w:pPr>
      <w:r w:rsidRPr="009E0E73">
        <w:rPr>
          <w:rFonts w:ascii="Times New Roman" w:hAnsi="Times New Roman" w:cs="Times New Roman"/>
          <w:sz w:val="28"/>
          <w:szCs w:val="28"/>
        </w:rPr>
        <w:t>(CD) of 29.888 kVA with effect from 22.12.2017. Hence, the category of connection was changed from Small Power Supply to Medium Supply category.</w:t>
      </w:r>
    </w:p>
    <w:p w:rsidR="001B7C9C" w:rsidRPr="001B7C9C" w:rsidRDefault="001B7C9C" w:rsidP="001B7C9C">
      <w:pPr>
        <w:pStyle w:val="ListParagraph"/>
        <w:numPr>
          <w:ilvl w:val="0"/>
          <w:numId w:val="11"/>
        </w:numPr>
        <w:spacing w:line="480" w:lineRule="auto"/>
        <w:ind w:left="0" w:firstLine="0"/>
        <w:jc w:val="both"/>
        <w:rPr>
          <w:rFonts w:ascii="Times New Roman" w:hAnsi="Times New Roman" w:cs="Times New Roman"/>
          <w:sz w:val="28"/>
          <w:szCs w:val="28"/>
        </w:rPr>
      </w:pPr>
      <w:r w:rsidRPr="001B7C9C">
        <w:rPr>
          <w:rFonts w:ascii="Times New Roman" w:hAnsi="Times New Roman" w:cs="Times New Roman"/>
          <w:sz w:val="28"/>
          <w:szCs w:val="28"/>
        </w:rPr>
        <w:t>The Petitioner was  being charged Power Factor Surcharge since</w:t>
      </w:r>
    </w:p>
    <w:p w:rsidR="001B7C9C" w:rsidRDefault="001B7C9C" w:rsidP="001B7C9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09/2015. The Petitioner complained about the working of the Energy Meter on 07.09.2015 specifying </w:t>
      </w:r>
      <w:r w:rsidR="009E0E73">
        <w:rPr>
          <w:rFonts w:ascii="Times New Roman" w:hAnsi="Times New Roman" w:cs="Times New Roman"/>
          <w:sz w:val="28"/>
          <w:szCs w:val="28"/>
        </w:rPr>
        <w:t xml:space="preserve"> that </w:t>
      </w:r>
      <w:r>
        <w:rPr>
          <w:rFonts w:ascii="Times New Roman" w:hAnsi="Times New Roman" w:cs="Times New Roman"/>
          <w:sz w:val="28"/>
          <w:szCs w:val="28"/>
        </w:rPr>
        <w:t>Power Factor (PF) was not being recorded correctly</w:t>
      </w:r>
      <w:r w:rsidR="00816B5A">
        <w:rPr>
          <w:rFonts w:ascii="Times New Roman" w:hAnsi="Times New Roman" w:cs="Times New Roman"/>
          <w:sz w:val="28"/>
          <w:szCs w:val="28"/>
        </w:rPr>
        <w:t xml:space="preserve"> and requested that </w:t>
      </w:r>
      <w:r>
        <w:rPr>
          <w:rFonts w:ascii="Times New Roman" w:hAnsi="Times New Roman" w:cs="Times New Roman"/>
          <w:sz w:val="28"/>
          <w:szCs w:val="28"/>
        </w:rPr>
        <w:t xml:space="preserve">the Energy Meter </w:t>
      </w:r>
      <w:r w:rsidR="009E0E73">
        <w:rPr>
          <w:rFonts w:ascii="Times New Roman" w:hAnsi="Times New Roman" w:cs="Times New Roman"/>
          <w:sz w:val="28"/>
          <w:szCs w:val="28"/>
        </w:rPr>
        <w:t xml:space="preserve"> installed </w:t>
      </w:r>
      <w:r>
        <w:rPr>
          <w:rFonts w:ascii="Times New Roman" w:hAnsi="Times New Roman" w:cs="Times New Roman"/>
          <w:sz w:val="28"/>
          <w:szCs w:val="28"/>
        </w:rPr>
        <w:t xml:space="preserve">be </w:t>
      </w:r>
      <w:r w:rsidR="009E0E73">
        <w:rPr>
          <w:rFonts w:ascii="Times New Roman" w:hAnsi="Times New Roman" w:cs="Times New Roman"/>
          <w:sz w:val="28"/>
          <w:szCs w:val="28"/>
        </w:rPr>
        <w:t>replaced</w:t>
      </w:r>
      <w:r>
        <w:rPr>
          <w:rFonts w:ascii="Times New Roman" w:hAnsi="Times New Roman" w:cs="Times New Roman"/>
          <w:sz w:val="28"/>
          <w:szCs w:val="28"/>
        </w:rPr>
        <w:t xml:space="preserve"> with </w:t>
      </w:r>
      <w:r w:rsidR="00BF22DA">
        <w:rPr>
          <w:rFonts w:ascii="Times New Roman" w:hAnsi="Times New Roman" w:cs="Times New Roman"/>
          <w:sz w:val="28"/>
          <w:szCs w:val="28"/>
        </w:rPr>
        <w:t xml:space="preserve">that of </w:t>
      </w:r>
      <w:r>
        <w:rPr>
          <w:rFonts w:ascii="Times New Roman" w:hAnsi="Times New Roman" w:cs="Times New Roman"/>
          <w:sz w:val="28"/>
          <w:szCs w:val="28"/>
        </w:rPr>
        <w:t>L&amp;T Make.</w:t>
      </w:r>
    </w:p>
    <w:p w:rsidR="001B7C9C" w:rsidRDefault="001B7C9C" w:rsidP="001B7C9C">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was checked vide Load Checking Register (LCR)</w:t>
      </w:r>
    </w:p>
    <w:p w:rsidR="001B7C9C" w:rsidRDefault="001B7C9C" w:rsidP="001B7C9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29.09.2015 </w:t>
      </w:r>
      <w:r w:rsidR="009E0E73">
        <w:rPr>
          <w:rFonts w:ascii="Times New Roman" w:hAnsi="Times New Roman" w:cs="Times New Roman"/>
          <w:sz w:val="28"/>
          <w:szCs w:val="28"/>
        </w:rPr>
        <w:t xml:space="preserve">wherein it was </w:t>
      </w:r>
      <w:r>
        <w:rPr>
          <w:rFonts w:ascii="Times New Roman" w:hAnsi="Times New Roman" w:cs="Times New Roman"/>
          <w:sz w:val="28"/>
          <w:szCs w:val="28"/>
        </w:rPr>
        <w:t xml:space="preserve">reported that the Petitioner wanted to challenge the Energy Meter. Accordingly, the Petitioner deposited the </w:t>
      </w:r>
      <w:r>
        <w:rPr>
          <w:rFonts w:ascii="Times New Roman" w:hAnsi="Times New Roman" w:cs="Times New Roman"/>
          <w:sz w:val="28"/>
          <w:szCs w:val="28"/>
        </w:rPr>
        <w:lastRenderedPageBreak/>
        <w:t xml:space="preserve">Energy Meter Challenge </w:t>
      </w:r>
      <w:r w:rsidR="00BB7483">
        <w:rPr>
          <w:rFonts w:ascii="Times New Roman" w:hAnsi="Times New Roman" w:cs="Times New Roman"/>
          <w:sz w:val="28"/>
          <w:szCs w:val="28"/>
        </w:rPr>
        <w:t>F</w:t>
      </w:r>
      <w:r>
        <w:rPr>
          <w:rFonts w:ascii="Times New Roman" w:hAnsi="Times New Roman" w:cs="Times New Roman"/>
          <w:sz w:val="28"/>
          <w:szCs w:val="28"/>
        </w:rPr>
        <w:t>ee of Rs.450/- on 18.11.2015</w:t>
      </w:r>
      <w:r w:rsidR="00BB7483">
        <w:rPr>
          <w:rFonts w:ascii="Times New Roman" w:hAnsi="Times New Roman" w:cs="Times New Roman"/>
          <w:sz w:val="28"/>
          <w:szCs w:val="28"/>
        </w:rPr>
        <w:t xml:space="preserve">, whereafter the disputed Energy Meter was replaced vide </w:t>
      </w:r>
      <w:r>
        <w:rPr>
          <w:rFonts w:ascii="Times New Roman" w:hAnsi="Times New Roman" w:cs="Times New Roman"/>
          <w:sz w:val="28"/>
          <w:szCs w:val="28"/>
        </w:rPr>
        <w:t>Device Replacement Application No.100001368549 dated 18.11.2015</w:t>
      </w:r>
      <w:r w:rsidR="00CA46EF">
        <w:rPr>
          <w:rFonts w:ascii="Times New Roman" w:hAnsi="Times New Roman" w:cs="Times New Roman"/>
          <w:sz w:val="28"/>
          <w:szCs w:val="28"/>
        </w:rPr>
        <w:t>.</w:t>
      </w:r>
      <w:r>
        <w:rPr>
          <w:rFonts w:ascii="Times New Roman" w:hAnsi="Times New Roman" w:cs="Times New Roman"/>
          <w:sz w:val="28"/>
          <w:szCs w:val="28"/>
        </w:rPr>
        <w:t xml:space="preserve"> </w:t>
      </w:r>
    </w:p>
    <w:p w:rsidR="001B7C9C" w:rsidRDefault="009E0E73" w:rsidP="00BB748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1B7C9C">
        <w:rPr>
          <w:rFonts w:ascii="Times New Roman" w:hAnsi="Times New Roman" w:cs="Times New Roman"/>
          <w:sz w:val="28"/>
          <w:szCs w:val="28"/>
        </w:rPr>
        <w:t>(v</w:t>
      </w:r>
      <w:r w:rsidR="00BB7483">
        <w:rPr>
          <w:rFonts w:ascii="Times New Roman" w:hAnsi="Times New Roman" w:cs="Times New Roman"/>
          <w:sz w:val="28"/>
          <w:szCs w:val="28"/>
        </w:rPr>
        <w:t>i</w:t>
      </w:r>
      <w:r w:rsidR="001B7C9C">
        <w:rPr>
          <w:rFonts w:ascii="Times New Roman" w:hAnsi="Times New Roman" w:cs="Times New Roman"/>
          <w:sz w:val="28"/>
          <w:szCs w:val="28"/>
        </w:rPr>
        <w:t xml:space="preserve">)  </w:t>
      </w:r>
      <w:r w:rsidR="001B7C9C">
        <w:rPr>
          <w:rFonts w:ascii="Times New Roman" w:hAnsi="Times New Roman" w:cs="Times New Roman"/>
          <w:sz w:val="28"/>
          <w:szCs w:val="28"/>
        </w:rPr>
        <w:tab/>
      </w:r>
      <w:r w:rsidR="001B7C9C" w:rsidRPr="001B7C9C">
        <w:rPr>
          <w:rFonts w:ascii="Times New Roman" w:hAnsi="Times New Roman" w:cs="Times New Roman"/>
          <w:sz w:val="28"/>
          <w:szCs w:val="28"/>
        </w:rPr>
        <w:t>The challenged Energy Meter was sent</w:t>
      </w:r>
      <w:r w:rsidR="00BB7483">
        <w:rPr>
          <w:rFonts w:ascii="Times New Roman" w:hAnsi="Times New Roman" w:cs="Times New Roman"/>
          <w:sz w:val="28"/>
          <w:szCs w:val="28"/>
        </w:rPr>
        <w:t xml:space="preserve"> </w:t>
      </w:r>
      <w:r w:rsidR="00BB7483" w:rsidRPr="001B7C9C">
        <w:rPr>
          <w:rFonts w:ascii="Times New Roman" w:hAnsi="Times New Roman" w:cs="Times New Roman"/>
          <w:sz w:val="28"/>
          <w:szCs w:val="28"/>
        </w:rPr>
        <w:t>on</w:t>
      </w:r>
      <w:r w:rsidR="001B7C9C" w:rsidRPr="001B7C9C">
        <w:rPr>
          <w:rFonts w:ascii="Times New Roman" w:hAnsi="Times New Roman" w:cs="Times New Roman"/>
          <w:sz w:val="28"/>
          <w:szCs w:val="28"/>
        </w:rPr>
        <w:t xml:space="preserve"> </w:t>
      </w:r>
      <w:r w:rsidR="00BB7483">
        <w:rPr>
          <w:rFonts w:ascii="Times New Roman" w:hAnsi="Times New Roman" w:cs="Times New Roman"/>
          <w:sz w:val="28"/>
          <w:szCs w:val="28"/>
        </w:rPr>
        <w:t xml:space="preserve">10.10.2016 </w:t>
      </w:r>
      <w:r w:rsidR="001B7C9C" w:rsidRPr="001B7C9C">
        <w:rPr>
          <w:rFonts w:ascii="Times New Roman" w:hAnsi="Times New Roman" w:cs="Times New Roman"/>
          <w:sz w:val="28"/>
          <w:szCs w:val="28"/>
        </w:rPr>
        <w:t xml:space="preserve">to ME Laboratory </w:t>
      </w:r>
      <w:r w:rsidR="001B7C9C">
        <w:rPr>
          <w:rFonts w:ascii="Times New Roman" w:hAnsi="Times New Roman" w:cs="Times New Roman"/>
          <w:sz w:val="28"/>
          <w:szCs w:val="28"/>
        </w:rPr>
        <w:t xml:space="preserve">wherein the accuracy of </w:t>
      </w:r>
      <w:r w:rsidR="00BB7483">
        <w:rPr>
          <w:rFonts w:ascii="Times New Roman" w:hAnsi="Times New Roman" w:cs="Times New Roman"/>
          <w:sz w:val="28"/>
          <w:szCs w:val="28"/>
        </w:rPr>
        <w:t xml:space="preserve">the </w:t>
      </w:r>
      <w:r w:rsidR="001B7C9C">
        <w:rPr>
          <w:rFonts w:ascii="Times New Roman" w:hAnsi="Times New Roman" w:cs="Times New Roman"/>
          <w:sz w:val="28"/>
          <w:szCs w:val="28"/>
        </w:rPr>
        <w:t xml:space="preserve">Energy Meter was found to be within limits. DDL of </w:t>
      </w:r>
      <w:r w:rsidR="00BB7483">
        <w:rPr>
          <w:rFonts w:ascii="Times New Roman" w:hAnsi="Times New Roman" w:cs="Times New Roman"/>
          <w:sz w:val="28"/>
          <w:szCs w:val="28"/>
        </w:rPr>
        <w:t xml:space="preserve">the </w:t>
      </w:r>
      <w:r w:rsidR="00BF22DA">
        <w:rPr>
          <w:rFonts w:ascii="Times New Roman" w:hAnsi="Times New Roman" w:cs="Times New Roman"/>
          <w:sz w:val="28"/>
          <w:szCs w:val="28"/>
        </w:rPr>
        <w:t xml:space="preserve">said </w:t>
      </w:r>
      <w:r w:rsidR="001B7C9C">
        <w:rPr>
          <w:rFonts w:ascii="Times New Roman" w:hAnsi="Times New Roman" w:cs="Times New Roman"/>
          <w:sz w:val="28"/>
          <w:szCs w:val="28"/>
        </w:rPr>
        <w:t xml:space="preserve">Energy Meter was </w:t>
      </w:r>
      <w:r w:rsidR="00BB7483">
        <w:rPr>
          <w:rFonts w:ascii="Times New Roman" w:hAnsi="Times New Roman" w:cs="Times New Roman"/>
          <w:sz w:val="28"/>
          <w:szCs w:val="28"/>
        </w:rPr>
        <w:t xml:space="preserve">also </w:t>
      </w:r>
      <w:r w:rsidR="001B7C9C">
        <w:rPr>
          <w:rFonts w:ascii="Times New Roman" w:hAnsi="Times New Roman" w:cs="Times New Roman"/>
          <w:sz w:val="28"/>
          <w:szCs w:val="28"/>
        </w:rPr>
        <w:t>taken</w:t>
      </w:r>
      <w:r w:rsidR="00BB7483">
        <w:rPr>
          <w:rFonts w:ascii="Times New Roman" w:hAnsi="Times New Roman" w:cs="Times New Roman"/>
          <w:sz w:val="28"/>
          <w:szCs w:val="28"/>
        </w:rPr>
        <w:t xml:space="preserve"> and t</w:t>
      </w:r>
      <w:r w:rsidR="00CA46EF">
        <w:rPr>
          <w:rFonts w:ascii="Times New Roman" w:hAnsi="Times New Roman" w:cs="Times New Roman"/>
          <w:sz w:val="28"/>
          <w:szCs w:val="28"/>
        </w:rPr>
        <w:t>he readings were mentioned as 6087 kWh and 22433 kVAh.</w:t>
      </w:r>
    </w:p>
    <w:p w:rsidR="00F8799D" w:rsidRDefault="00BB7483" w:rsidP="00F8799D">
      <w:pPr>
        <w:pStyle w:val="ListParagraph"/>
        <w:numPr>
          <w:ilvl w:val="0"/>
          <w:numId w:val="16"/>
        </w:numPr>
        <w:spacing w:line="480" w:lineRule="auto"/>
        <w:ind w:left="0" w:firstLine="0"/>
        <w:jc w:val="both"/>
        <w:rPr>
          <w:rFonts w:ascii="Times New Roman" w:hAnsi="Times New Roman" w:cs="Times New Roman"/>
          <w:sz w:val="28"/>
          <w:szCs w:val="28"/>
        </w:rPr>
      </w:pPr>
      <w:r w:rsidRPr="00BB7483">
        <w:rPr>
          <w:rFonts w:ascii="Times New Roman" w:hAnsi="Times New Roman" w:cs="Times New Roman"/>
          <w:sz w:val="28"/>
          <w:szCs w:val="28"/>
        </w:rPr>
        <w:t xml:space="preserve">The Petitioner did not agree </w:t>
      </w:r>
      <w:r w:rsidR="001B7C9C" w:rsidRPr="00BB7483">
        <w:rPr>
          <w:rFonts w:ascii="Times New Roman" w:hAnsi="Times New Roman" w:cs="Times New Roman"/>
          <w:sz w:val="28"/>
          <w:szCs w:val="28"/>
        </w:rPr>
        <w:t>with the levy of Power Factor Surcharge</w:t>
      </w:r>
      <w:r w:rsidRPr="00BB7483">
        <w:rPr>
          <w:rFonts w:ascii="Times New Roman" w:hAnsi="Times New Roman" w:cs="Times New Roman"/>
          <w:sz w:val="28"/>
          <w:szCs w:val="28"/>
        </w:rPr>
        <w:t xml:space="preserve"> and</w:t>
      </w:r>
    </w:p>
    <w:p w:rsidR="001B7C9C" w:rsidRDefault="00BB7483" w:rsidP="00F8799D">
      <w:pPr>
        <w:pStyle w:val="ListParagraph"/>
        <w:spacing w:line="480" w:lineRule="auto"/>
        <w:jc w:val="both"/>
        <w:rPr>
          <w:rFonts w:ascii="Times New Roman" w:hAnsi="Times New Roman" w:cs="Times New Roman"/>
          <w:sz w:val="28"/>
          <w:szCs w:val="28"/>
        </w:rPr>
      </w:pPr>
      <w:r w:rsidRPr="00BB7483">
        <w:rPr>
          <w:rFonts w:ascii="Times New Roman" w:hAnsi="Times New Roman" w:cs="Times New Roman"/>
          <w:sz w:val="28"/>
          <w:szCs w:val="28"/>
        </w:rPr>
        <w:t xml:space="preserve">represented to the </w:t>
      </w:r>
      <w:r w:rsidR="001B7C9C" w:rsidRPr="00BB7483">
        <w:rPr>
          <w:rFonts w:ascii="Times New Roman" w:hAnsi="Times New Roman" w:cs="Times New Roman"/>
          <w:sz w:val="28"/>
          <w:szCs w:val="28"/>
        </w:rPr>
        <w:t>Divisional Dispute Settlement Committee(DDSC), wh</w:t>
      </w:r>
      <w:r w:rsidRPr="00BB7483">
        <w:rPr>
          <w:rFonts w:ascii="Times New Roman" w:hAnsi="Times New Roman" w:cs="Times New Roman"/>
          <w:sz w:val="28"/>
          <w:szCs w:val="28"/>
        </w:rPr>
        <w:t>ich</w:t>
      </w:r>
      <w:r w:rsidR="0070123D" w:rsidRPr="00BB7483">
        <w:rPr>
          <w:rFonts w:ascii="Times New Roman" w:hAnsi="Times New Roman" w:cs="Times New Roman"/>
          <w:sz w:val="28"/>
          <w:szCs w:val="28"/>
        </w:rPr>
        <w:t>,</w:t>
      </w:r>
      <w:r w:rsidR="001B7C9C" w:rsidRPr="00BB7483">
        <w:rPr>
          <w:rFonts w:ascii="Times New Roman" w:hAnsi="Times New Roman" w:cs="Times New Roman"/>
          <w:sz w:val="28"/>
          <w:szCs w:val="28"/>
        </w:rPr>
        <w:t xml:space="preserve"> </w:t>
      </w:r>
      <w:r w:rsidRPr="00BB7483">
        <w:rPr>
          <w:rFonts w:ascii="Times New Roman" w:hAnsi="Times New Roman" w:cs="Times New Roman"/>
          <w:sz w:val="28"/>
          <w:szCs w:val="28"/>
        </w:rPr>
        <w:t xml:space="preserve">in the presence of the Petitioner’s Representative, </w:t>
      </w:r>
      <w:r w:rsidR="001B7C9C" w:rsidRPr="00BB7483">
        <w:rPr>
          <w:rFonts w:ascii="Times New Roman" w:hAnsi="Times New Roman" w:cs="Times New Roman"/>
          <w:sz w:val="28"/>
          <w:szCs w:val="28"/>
        </w:rPr>
        <w:t xml:space="preserve">decided </w:t>
      </w:r>
      <w:r w:rsidRPr="00BB7483">
        <w:rPr>
          <w:rFonts w:ascii="Times New Roman" w:hAnsi="Times New Roman" w:cs="Times New Roman"/>
          <w:sz w:val="28"/>
          <w:szCs w:val="28"/>
        </w:rPr>
        <w:t xml:space="preserve"> the matter</w:t>
      </w:r>
      <w:r w:rsidR="00BF22DA">
        <w:rPr>
          <w:rFonts w:ascii="Times New Roman" w:hAnsi="Times New Roman" w:cs="Times New Roman"/>
          <w:sz w:val="28"/>
          <w:szCs w:val="28"/>
        </w:rPr>
        <w:t>,</w:t>
      </w:r>
      <w:r w:rsidRPr="00BB7483">
        <w:rPr>
          <w:rFonts w:ascii="Times New Roman" w:hAnsi="Times New Roman" w:cs="Times New Roman"/>
          <w:sz w:val="28"/>
          <w:szCs w:val="28"/>
        </w:rPr>
        <w:t xml:space="preserve"> in its meeting </w:t>
      </w:r>
      <w:r w:rsidR="00CA46EF">
        <w:rPr>
          <w:rFonts w:ascii="Times New Roman" w:hAnsi="Times New Roman" w:cs="Times New Roman"/>
          <w:sz w:val="28"/>
          <w:szCs w:val="28"/>
        </w:rPr>
        <w:t xml:space="preserve">dated </w:t>
      </w:r>
      <w:r w:rsidRPr="00BB7483">
        <w:rPr>
          <w:rFonts w:ascii="Times New Roman" w:hAnsi="Times New Roman" w:cs="Times New Roman"/>
          <w:sz w:val="28"/>
          <w:szCs w:val="28"/>
        </w:rPr>
        <w:t>13.07.2017</w:t>
      </w:r>
      <w:r w:rsidR="00BF22DA">
        <w:rPr>
          <w:rFonts w:ascii="Times New Roman" w:hAnsi="Times New Roman" w:cs="Times New Roman"/>
          <w:sz w:val="28"/>
          <w:szCs w:val="28"/>
        </w:rPr>
        <w:t>,</w:t>
      </w:r>
      <w:r w:rsidRPr="00BB7483">
        <w:rPr>
          <w:rFonts w:ascii="Times New Roman" w:hAnsi="Times New Roman" w:cs="Times New Roman"/>
          <w:sz w:val="28"/>
          <w:szCs w:val="28"/>
        </w:rPr>
        <w:t xml:space="preserve"> that the amount charged to the Petitioner was recoverable.</w:t>
      </w:r>
    </w:p>
    <w:p w:rsidR="00F8799D" w:rsidRDefault="001B7C9C" w:rsidP="00F8799D">
      <w:pPr>
        <w:pStyle w:val="ListParagraph"/>
        <w:numPr>
          <w:ilvl w:val="0"/>
          <w:numId w:val="16"/>
        </w:numPr>
        <w:spacing w:line="480" w:lineRule="auto"/>
        <w:ind w:left="0" w:firstLine="0"/>
        <w:jc w:val="both"/>
        <w:rPr>
          <w:rFonts w:ascii="Times New Roman" w:hAnsi="Times New Roman" w:cs="Times New Roman"/>
          <w:sz w:val="28"/>
          <w:szCs w:val="28"/>
        </w:rPr>
      </w:pPr>
      <w:r w:rsidRPr="00F8799D">
        <w:rPr>
          <w:rFonts w:ascii="Times New Roman" w:hAnsi="Times New Roman" w:cs="Times New Roman"/>
          <w:sz w:val="28"/>
          <w:szCs w:val="28"/>
        </w:rPr>
        <w:t xml:space="preserve">Accordingly, </w:t>
      </w:r>
      <w:r w:rsidR="00F8799D">
        <w:rPr>
          <w:rFonts w:ascii="Times New Roman" w:hAnsi="Times New Roman" w:cs="Times New Roman"/>
          <w:sz w:val="28"/>
          <w:szCs w:val="28"/>
        </w:rPr>
        <w:t xml:space="preserve">a notice was served on </w:t>
      </w:r>
      <w:r w:rsidRPr="00F8799D">
        <w:rPr>
          <w:rFonts w:ascii="Times New Roman" w:hAnsi="Times New Roman" w:cs="Times New Roman"/>
          <w:sz w:val="28"/>
          <w:szCs w:val="28"/>
        </w:rPr>
        <w:t>the Petitioner</w:t>
      </w:r>
      <w:r w:rsidR="00BF22DA">
        <w:rPr>
          <w:rFonts w:ascii="Times New Roman" w:hAnsi="Times New Roman" w:cs="Times New Roman"/>
          <w:sz w:val="28"/>
          <w:szCs w:val="28"/>
        </w:rPr>
        <w:t>,</w:t>
      </w:r>
      <w:r w:rsidRPr="00F8799D">
        <w:rPr>
          <w:rFonts w:ascii="Times New Roman" w:hAnsi="Times New Roman" w:cs="Times New Roman"/>
          <w:sz w:val="28"/>
          <w:szCs w:val="28"/>
        </w:rPr>
        <w:t xml:space="preserve"> vide </w:t>
      </w:r>
      <w:r w:rsidRPr="00F8799D">
        <w:rPr>
          <w:rFonts w:ascii="Times New Roman" w:hAnsi="Times New Roman" w:cs="Times New Roman"/>
          <w:sz w:val="28"/>
          <w:szCs w:val="28"/>
        </w:rPr>
        <w:tab/>
        <w:t xml:space="preserve">memo no.239 </w:t>
      </w:r>
    </w:p>
    <w:p w:rsidR="00CA46EF" w:rsidRDefault="001B7C9C" w:rsidP="00F8799D">
      <w:pPr>
        <w:pStyle w:val="ListParagraph"/>
        <w:spacing w:line="480" w:lineRule="auto"/>
        <w:ind w:left="0" w:firstLine="720"/>
        <w:jc w:val="both"/>
        <w:rPr>
          <w:rFonts w:ascii="Times New Roman" w:hAnsi="Times New Roman" w:cs="Times New Roman"/>
          <w:sz w:val="28"/>
          <w:szCs w:val="28"/>
        </w:rPr>
      </w:pPr>
      <w:r w:rsidRPr="00F8799D">
        <w:rPr>
          <w:rFonts w:ascii="Times New Roman" w:hAnsi="Times New Roman" w:cs="Times New Roman"/>
          <w:sz w:val="28"/>
          <w:szCs w:val="28"/>
        </w:rPr>
        <w:t>dated 18.01.2018</w:t>
      </w:r>
      <w:r w:rsidR="00F8799D">
        <w:rPr>
          <w:rFonts w:ascii="Times New Roman" w:hAnsi="Times New Roman" w:cs="Times New Roman"/>
          <w:sz w:val="28"/>
          <w:szCs w:val="28"/>
        </w:rPr>
        <w:t xml:space="preserve">, </w:t>
      </w:r>
      <w:r w:rsidRPr="00F8799D">
        <w:rPr>
          <w:rFonts w:ascii="Times New Roman" w:hAnsi="Times New Roman" w:cs="Times New Roman"/>
          <w:sz w:val="28"/>
          <w:szCs w:val="28"/>
        </w:rPr>
        <w:t xml:space="preserve"> to deposit</w:t>
      </w:r>
      <w:r w:rsidR="00F8799D">
        <w:rPr>
          <w:rFonts w:ascii="Times New Roman" w:hAnsi="Times New Roman" w:cs="Times New Roman"/>
          <w:sz w:val="28"/>
          <w:szCs w:val="28"/>
        </w:rPr>
        <w:t xml:space="preserve"> a sum of </w:t>
      </w:r>
      <w:r w:rsidR="00CA46EF">
        <w:rPr>
          <w:rFonts w:ascii="Times New Roman" w:hAnsi="Times New Roman" w:cs="Times New Roman"/>
          <w:sz w:val="28"/>
          <w:szCs w:val="28"/>
        </w:rPr>
        <w:t xml:space="preserve"> Rs.55,568/- on account of Power </w:t>
      </w:r>
    </w:p>
    <w:p w:rsidR="001B7C9C" w:rsidRPr="00F8799D" w:rsidRDefault="00CA46EF" w:rsidP="00F8799D">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Factor Surcharge.</w:t>
      </w:r>
    </w:p>
    <w:p w:rsidR="00CA46EF" w:rsidRDefault="00F8799D" w:rsidP="00F8799D">
      <w:pPr>
        <w:pStyle w:val="ListParagraph"/>
        <w:numPr>
          <w:ilvl w:val="0"/>
          <w:numId w:val="16"/>
        </w:numPr>
        <w:spacing w:line="480" w:lineRule="auto"/>
        <w:ind w:left="0" w:firstLine="0"/>
        <w:jc w:val="both"/>
        <w:rPr>
          <w:rFonts w:ascii="Times New Roman" w:hAnsi="Times New Roman" w:cs="Times New Roman"/>
          <w:sz w:val="28"/>
          <w:szCs w:val="28"/>
        </w:rPr>
      </w:pPr>
      <w:r w:rsidRPr="00CA46EF">
        <w:rPr>
          <w:rFonts w:ascii="Times New Roman" w:hAnsi="Times New Roman" w:cs="Times New Roman"/>
          <w:sz w:val="28"/>
          <w:szCs w:val="28"/>
        </w:rPr>
        <w:t>The Petitioner did n</w:t>
      </w:r>
      <w:r w:rsidR="001B7C9C" w:rsidRPr="00CA46EF">
        <w:rPr>
          <w:rFonts w:ascii="Times New Roman" w:hAnsi="Times New Roman" w:cs="Times New Roman"/>
          <w:sz w:val="28"/>
          <w:szCs w:val="28"/>
        </w:rPr>
        <w:t xml:space="preserve">ot </w:t>
      </w:r>
      <w:r w:rsidRPr="00CA46EF">
        <w:rPr>
          <w:rFonts w:ascii="Times New Roman" w:hAnsi="Times New Roman" w:cs="Times New Roman"/>
          <w:sz w:val="28"/>
          <w:szCs w:val="28"/>
        </w:rPr>
        <w:t>a</w:t>
      </w:r>
      <w:r w:rsidR="00CA46EF" w:rsidRPr="00CA46EF">
        <w:rPr>
          <w:rFonts w:ascii="Times New Roman" w:hAnsi="Times New Roman" w:cs="Times New Roman"/>
          <w:sz w:val="28"/>
          <w:szCs w:val="28"/>
        </w:rPr>
        <w:t>gree</w:t>
      </w:r>
      <w:r w:rsidR="0070123D" w:rsidRPr="00CA46EF">
        <w:rPr>
          <w:rFonts w:ascii="Times New Roman" w:hAnsi="Times New Roman" w:cs="Times New Roman"/>
          <w:sz w:val="28"/>
          <w:szCs w:val="28"/>
        </w:rPr>
        <w:t xml:space="preserve"> </w:t>
      </w:r>
      <w:r w:rsidR="001B7C9C" w:rsidRPr="00CA46EF">
        <w:rPr>
          <w:rFonts w:ascii="Times New Roman" w:hAnsi="Times New Roman" w:cs="Times New Roman"/>
          <w:sz w:val="28"/>
          <w:szCs w:val="28"/>
        </w:rPr>
        <w:t xml:space="preserve"> with the decision of the Divisional Dispute </w:t>
      </w:r>
    </w:p>
    <w:p w:rsidR="001B7C9C" w:rsidRPr="00CA46EF" w:rsidRDefault="001B7C9C" w:rsidP="00CA46EF">
      <w:pPr>
        <w:pStyle w:val="ListParagraph"/>
        <w:spacing w:line="480" w:lineRule="auto"/>
        <w:jc w:val="both"/>
        <w:rPr>
          <w:rFonts w:ascii="Times New Roman" w:hAnsi="Times New Roman" w:cs="Times New Roman"/>
          <w:sz w:val="28"/>
          <w:szCs w:val="28"/>
        </w:rPr>
      </w:pPr>
      <w:r w:rsidRPr="00CA46EF">
        <w:rPr>
          <w:rFonts w:ascii="Times New Roman" w:hAnsi="Times New Roman" w:cs="Times New Roman"/>
          <w:sz w:val="28"/>
          <w:szCs w:val="28"/>
        </w:rPr>
        <w:t xml:space="preserve">Settlement </w:t>
      </w:r>
      <w:r w:rsidR="00F8799D" w:rsidRPr="00CA46EF">
        <w:rPr>
          <w:rFonts w:ascii="Times New Roman" w:hAnsi="Times New Roman" w:cs="Times New Roman"/>
          <w:sz w:val="28"/>
          <w:szCs w:val="28"/>
        </w:rPr>
        <w:t xml:space="preserve">Committee (DDSC) and </w:t>
      </w:r>
      <w:r w:rsidRPr="00CA46EF">
        <w:rPr>
          <w:rFonts w:ascii="Times New Roman" w:hAnsi="Times New Roman" w:cs="Times New Roman"/>
          <w:sz w:val="28"/>
          <w:szCs w:val="28"/>
        </w:rPr>
        <w:t xml:space="preserve">filed </w:t>
      </w:r>
      <w:r w:rsidR="00EA4B1B" w:rsidRPr="00CA46EF">
        <w:rPr>
          <w:rFonts w:ascii="Times New Roman" w:hAnsi="Times New Roman" w:cs="Times New Roman"/>
          <w:sz w:val="28"/>
          <w:szCs w:val="28"/>
        </w:rPr>
        <w:t>a</w:t>
      </w:r>
      <w:r w:rsidRPr="00CA46EF">
        <w:rPr>
          <w:rFonts w:ascii="Times New Roman" w:hAnsi="Times New Roman" w:cs="Times New Roman"/>
          <w:sz w:val="28"/>
          <w:szCs w:val="28"/>
        </w:rPr>
        <w:t xml:space="preserve"> </w:t>
      </w:r>
      <w:r w:rsidR="00EA4B1B" w:rsidRPr="00CA46EF">
        <w:rPr>
          <w:rFonts w:ascii="Times New Roman" w:hAnsi="Times New Roman" w:cs="Times New Roman"/>
          <w:sz w:val="28"/>
          <w:szCs w:val="28"/>
        </w:rPr>
        <w:t>Petition</w:t>
      </w:r>
      <w:r w:rsidRPr="00CA46EF">
        <w:rPr>
          <w:rFonts w:ascii="Times New Roman" w:hAnsi="Times New Roman" w:cs="Times New Roman"/>
          <w:sz w:val="28"/>
          <w:szCs w:val="28"/>
        </w:rPr>
        <w:t xml:space="preserve"> on 12.02.2018</w:t>
      </w:r>
      <w:r w:rsidR="00F8799D" w:rsidRPr="00CA46EF">
        <w:rPr>
          <w:rFonts w:ascii="Times New Roman" w:hAnsi="Times New Roman" w:cs="Times New Roman"/>
          <w:sz w:val="28"/>
          <w:szCs w:val="28"/>
        </w:rPr>
        <w:t xml:space="preserve"> in the Forum</w:t>
      </w:r>
      <w:r w:rsidR="0070123D" w:rsidRPr="00CA46EF">
        <w:rPr>
          <w:rFonts w:ascii="Times New Roman" w:hAnsi="Times New Roman" w:cs="Times New Roman"/>
          <w:sz w:val="28"/>
          <w:szCs w:val="28"/>
        </w:rPr>
        <w:t>, who, after hearing, passed the order dated 1</w:t>
      </w:r>
      <w:r w:rsidR="004326E5">
        <w:rPr>
          <w:rFonts w:ascii="Times New Roman" w:hAnsi="Times New Roman" w:cs="Times New Roman"/>
          <w:sz w:val="28"/>
          <w:szCs w:val="28"/>
        </w:rPr>
        <w:t>3</w:t>
      </w:r>
      <w:r w:rsidR="0070123D" w:rsidRPr="00CA46EF">
        <w:rPr>
          <w:rFonts w:ascii="Times New Roman" w:hAnsi="Times New Roman" w:cs="Times New Roman"/>
          <w:sz w:val="28"/>
          <w:szCs w:val="28"/>
        </w:rPr>
        <w:t>.0</w:t>
      </w:r>
      <w:r w:rsidR="004326E5">
        <w:rPr>
          <w:rFonts w:ascii="Times New Roman" w:hAnsi="Times New Roman" w:cs="Times New Roman"/>
          <w:sz w:val="28"/>
          <w:szCs w:val="28"/>
        </w:rPr>
        <w:t>4</w:t>
      </w:r>
      <w:r w:rsidR="0070123D" w:rsidRPr="00CA46EF">
        <w:rPr>
          <w:rFonts w:ascii="Times New Roman" w:hAnsi="Times New Roman" w:cs="Times New Roman"/>
          <w:sz w:val="28"/>
          <w:szCs w:val="28"/>
        </w:rPr>
        <w:t xml:space="preserve">.2018. </w:t>
      </w:r>
      <w:r w:rsidR="004326E5">
        <w:rPr>
          <w:rFonts w:ascii="Times New Roman" w:hAnsi="Times New Roman" w:cs="Times New Roman"/>
          <w:sz w:val="28"/>
          <w:szCs w:val="28"/>
        </w:rPr>
        <w:t xml:space="preserve"> </w:t>
      </w:r>
      <w:r w:rsidR="0070123D" w:rsidRPr="00CA46EF">
        <w:rPr>
          <w:rFonts w:ascii="Times New Roman" w:hAnsi="Times New Roman" w:cs="Times New Roman"/>
          <w:sz w:val="28"/>
          <w:szCs w:val="28"/>
        </w:rPr>
        <w:t>(Reference Page-2, Para 1)</w:t>
      </w:r>
      <w:r w:rsidR="00221A12" w:rsidRPr="00CA46EF">
        <w:rPr>
          <w:rFonts w:ascii="Times New Roman" w:hAnsi="Times New Roman" w:cs="Times New Roman"/>
          <w:sz w:val="28"/>
          <w:szCs w:val="28"/>
        </w:rPr>
        <w:t xml:space="preserve"> </w:t>
      </w:r>
      <w:r w:rsidR="00F8799D" w:rsidRPr="00CA46EF">
        <w:rPr>
          <w:rFonts w:ascii="Times New Roman" w:hAnsi="Times New Roman" w:cs="Times New Roman"/>
          <w:sz w:val="28"/>
          <w:szCs w:val="28"/>
        </w:rPr>
        <w:t xml:space="preserve">deciding </w:t>
      </w:r>
      <w:r w:rsidR="00221A12" w:rsidRPr="00CA46EF">
        <w:rPr>
          <w:rFonts w:ascii="Times New Roman" w:hAnsi="Times New Roman" w:cs="Times New Roman"/>
          <w:sz w:val="28"/>
          <w:szCs w:val="28"/>
        </w:rPr>
        <w:t>that the amount charged</w:t>
      </w:r>
      <w:r w:rsidR="00F8799D" w:rsidRPr="00CA46EF">
        <w:rPr>
          <w:rFonts w:ascii="Times New Roman" w:hAnsi="Times New Roman" w:cs="Times New Roman"/>
          <w:sz w:val="28"/>
          <w:szCs w:val="28"/>
        </w:rPr>
        <w:t>,</w:t>
      </w:r>
      <w:r w:rsidR="00221A12" w:rsidRPr="00CA46EF">
        <w:rPr>
          <w:rFonts w:ascii="Times New Roman" w:hAnsi="Times New Roman" w:cs="Times New Roman"/>
          <w:sz w:val="28"/>
          <w:szCs w:val="28"/>
        </w:rPr>
        <w:t xml:space="preserve"> by way of Power Factor Surcharge </w:t>
      </w:r>
      <w:r w:rsidR="00EA4B1B" w:rsidRPr="00CA46EF">
        <w:rPr>
          <w:rFonts w:ascii="Times New Roman" w:hAnsi="Times New Roman" w:cs="Times New Roman"/>
          <w:sz w:val="28"/>
          <w:szCs w:val="28"/>
        </w:rPr>
        <w:t>wa</w:t>
      </w:r>
      <w:r w:rsidR="00221A12" w:rsidRPr="00CA46EF">
        <w:rPr>
          <w:rFonts w:ascii="Times New Roman" w:hAnsi="Times New Roman" w:cs="Times New Roman"/>
          <w:sz w:val="28"/>
          <w:szCs w:val="28"/>
        </w:rPr>
        <w:t>s recoverable from the Petitioner.</w:t>
      </w:r>
    </w:p>
    <w:p w:rsidR="00CA46EF" w:rsidRDefault="00221A12" w:rsidP="00221A12">
      <w:pPr>
        <w:pStyle w:val="ListParagraph"/>
        <w:numPr>
          <w:ilvl w:val="0"/>
          <w:numId w:val="16"/>
        </w:numPr>
        <w:spacing w:line="480" w:lineRule="auto"/>
        <w:ind w:left="0" w:firstLine="0"/>
        <w:jc w:val="both"/>
        <w:rPr>
          <w:rFonts w:ascii="Times New Roman" w:hAnsi="Times New Roman" w:cs="Times New Roman"/>
          <w:sz w:val="28"/>
          <w:szCs w:val="28"/>
        </w:rPr>
      </w:pPr>
      <w:r w:rsidRPr="00CA46EF">
        <w:rPr>
          <w:rFonts w:ascii="Times New Roman" w:hAnsi="Times New Roman" w:cs="Times New Roman"/>
          <w:sz w:val="28"/>
          <w:szCs w:val="28"/>
        </w:rPr>
        <w:t>Aggrieved with the decision of the Forum, the Petitioner preferred an</w:t>
      </w:r>
    </w:p>
    <w:p w:rsidR="001B7C9C" w:rsidRPr="00CA46EF" w:rsidRDefault="00221A12" w:rsidP="00CA46EF">
      <w:pPr>
        <w:pStyle w:val="ListParagraph"/>
        <w:spacing w:line="480" w:lineRule="auto"/>
        <w:ind w:left="0" w:firstLine="720"/>
        <w:jc w:val="both"/>
        <w:rPr>
          <w:rFonts w:ascii="Times New Roman" w:hAnsi="Times New Roman" w:cs="Times New Roman"/>
          <w:sz w:val="28"/>
          <w:szCs w:val="28"/>
        </w:rPr>
      </w:pPr>
      <w:r w:rsidRPr="00CA46EF">
        <w:rPr>
          <w:rFonts w:ascii="Times New Roman" w:hAnsi="Times New Roman" w:cs="Times New Roman"/>
          <w:sz w:val="28"/>
          <w:szCs w:val="28"/>
        </w:rPr>
        <w:lastRenderedPageBreak/>
        <w:t xml:space="preserve"> Appeal </w:t>
      </w:r>
      <w:r w:rsidR="00F8799D" w:rsidRPr="00CA46EF">
        <w:rPr>
          <w:rFonts w:ascii="Times New Roman" w:hAnsi="Times New Roman" w:cs="Times New Roman"/>
          <w:sz w:val="28"/>
          <w:szCs w:val="28"/>
        </w:rPr>
        <w:t>in</w:t>
      </w:r>
      <w:r w:rsidRPr="00CA46EF">
        <w:rPr>
          <w:rFonts w:ascii="Times New Roman" w:hAnsi="Times New Roman" w:cs="Times New Roman"/>
          <w:sz w:val="28"/>
          <w:szCs w:val="28"/>
        </w:rPr>
        <w:t xml:space="preserve"> this Court  a</w:t>
      </w:r>
      <w:r w:rsidR="001B7C9C" w:rsidRPr="00CA46EF">
        <w:rPr>
          <w:rFonts w:ascii="Times New Roman" w:hAnsi="Times New Roman" w:cs="Times New Roman"/>
          <w:sz w:val="28"/>
          <w:szCs w:val="28"/>
        </w:rPr>
        <w:t xml:space="preserve">nd prayed </w:t>
      </w:r>
      <w:r w:rsidRPr="00CA46EF">
        <w:rPr>
          <w:rFonts w:ascii="Times New Roman" w:hAnsi="Times New Roman" w:cs="Times New Roman"/>
          <w:sz w:val="28"/>
          <w:szCs w:val="28"/>
        </w:rPr>
        <w:t xml:space="preserve">to accept the </w:t>
      </w:r>
      <w:r w:rsidR="00F8799D" w:rsidRPr="00CA46EF">
        <w:rPr>
          <w:rFonts w:ascii="Times New Roman" w:hAnsi="Times New Roman" w:cs="Times New Roman"/>
          <w:sz w:val="28"/>
          <w:szCs w:val="28"/>
        </w:rPr>
        <w:t>same.</w:t>
      </w:r>
    </w:p>
    <w:p w:rsidR="00556B98" w:rsidRPr="00221A12" w:rsidRDefault="00221A12" w:rsidP="00221A12">
      <w:pPr>
        <w:spacing w:line="480" w:lineRule="auto"/>
        <w:rPr>
          <w:rFonts w:ascii="Times New Roman" w:hAnsi="Times New Roman" w:cs="Times New Roman"/>
          <w:b/>
          <w:sz w:val="28"/>
          <w:szCs w:val="28"/>
        </w:rPr>
      </w:pPr>
      <w:r>
        <w:rPr>
          <w:rFonts w:ascii="Times New Roman" w:hAnsi="Times New Roman" w:cs="Times New Roman"/>
          <w:b/>
          <w:sz w:val="28"/>
          <w:szCs w:val="28"/>
        </w:rPr>
        <w:t>4</w:t>
      </w:r>
      <w:r w:rsidR="00556B98" w:rsidRPr="00221A12">
        <w:rPr>
          <w:rFonts w:ascii="Times New Roman" w:hAnsi="Times New Roman" w:cs="Times New Roman"/>
          <w:sz w:val="28"/>
          <w:szCs w:val="28"/>
        </w:rPr>
        <w:t xml:space="preserve">.   </w:t>
      </w:r>
      <w:r w:rsidR="00556B98" w:rsidRPr="00221A12">
        <w:rPr>
          <w:rFonts w:ascii="Times New Roman" w:hAnsi="Times New Roman" w:cs="Times New Roman"/>
          <w:b/>
          <w:sz w:val="28"/>
          <w:szCs w:val="28"/>
        </w:rPr>
        <w:t>Submissions made by the Petitioner and the Respondent:</w:t>
      </w:r>
    </w:p>
    <w:p w:rsidR="00556B98" w:rsidRDefault="00556B98" w:rsidP="00556B9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556B98" w:rsidRDefault="00556B98" w:rsidP="00556B98">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556B98" w:rsidRDefault="00556B98" w:rsidP="00221A12">
      <w:pPr>
        <w:pStyle w:val="ListParagraph"/>
        <w:spacing w:line="480" w:lineRule="auto"/>
        <w:ind w:right="-2"/>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Court: </w:t>
      </w:r>
    </w:p>
    <w:p w:rsidR="00CA46EF" w:rsidRDefault="009865E2" w:rsidP="001D50EB">
      <w:pPr>
        <w:pStyle w:val="ListParagraph"/>
        <w:numPr>
          <w:ilvl w:val="0"/>
          <w:numId w:val="17"/>
        </w:numPr>
        <w:spacing w:line="480" w:lineRule="auto"/>
        <w:ind w:left="0" w:firstLine="0"/>
        <w:jc w:val="both"/>
        <w:rPr>
          <w:rFonts w:ascii="Times New Roman" w:hAnsi="Times New Roman" w:cs="Times New Roman"/>
          <w:sz w:val="28"/>
          <w:szCs w:val="28"/>
        </w:rPr>
      </w:pPr>
      <w:r w:rsidRPr="001B7C9C">
        <w:rPr>
          <w:rFonts w:ascii="Times New Roman" w:hAnsi="Times New Roman" w:cs="Times New Roman"/>
          <w:sz w:val="28"/>
          <w:szCs w:val="28"/>
        </w:rPr>
        <w:t xml:space="preserve">The Petitioner was </w:t>
      </w:r>
      <w:r w:rsidR="00CA46EF">
        <w:rPr>
          <w:rFonts w:ascii="Times New Roman" w:hAnsi="Times New Roman" w:cs="Times New Roman"/>
          <w:sz w:val="28"/>
          <w:szCs w:val="28"/>
        </w:rPr>
        <w:t xml:space="preserve"> initially </w:t>
      </w:r>
      <w:r w:rsidRPr="001B7C9C">
        <w:rPr>
          <w:rFonts w:ascii="Times New Roman" w:hAnsi="Times New Roman" w:cs="Times New Roman"/>
          <w:sz w:val="28"/>
          <w:szCs w:val="28"/>
        </w:rPr>
        <w:t xml:space="preserve">having a Small Power Supply Category </w:t>
      </w:r>
    </w:p>
    <w:p w:rsidR="00CA46EF" w:rsidRDefault="009865E2" w:rsidP="00CA46EF">
      <w:pPr>
        <w:pStyle w:val="ListParagraph"/>
        <w:spacing w:line="480" w:lineRule="auto"/>
        <w:ind w:left="0" w:firstLine="720"/>
        <w:jc w:val="both"/>
        <w:rPr>
          <w:rFonts w:ascii="Times New Roman" w:hAnsi="Times New Roman" w:cs="Times New Roman"/>
          <w:sz w:val="28"/>
          <w:szCs w:val="28"/>
        </w:rPr>
      </w:pPr>
      <w:r w:rsidRPr="001B7C9C">
        <w:rPr>
          <w:rFonts w:ascii="Times New Roman" w:hAnsi="Times New Roman" w:cs="Times New Roman"/>
          <w:sz w:val="28"/>
          <w:szCs w:val="28"/>
        </w:rPr>
        <w:t>connection</w:t>
      </w:r>
      <w:r w:rsidR="00CA46EF">
        <w:rPr>
          <w:rFonts w:ascii="Times New Roman" w:hAnsi="Times New Roman" w:cs="Times New Roman"/>
          <w:sz w:val="28"/>
          <w:szCs w:val="28"/>
        </w:rPr>
        <w:t xml:space="preserve"> </w:t>
      </w:r>
      <w:r>
        <w:rPr>
          <w:rFonts w:ascii="Times New Roman" w:hAnsi="Times New Roman" w:cs="Times New Roman"/>
          <w:sz w:val="28"/>
          <w:szCs w:val="28"/>
        </w:rPr>
        <w:t>with sanctioned load of 19.840 kW</w:t>
      </w:r>
      <w:r w:rsidR="00CA46EF">
        <w:rPr>
          <w:rFonts w:ascii="Times New Roman" w:hAnsi="Times New Roman" w:cs="Times New Roman"/>
          <w:sz w:val="28"/>
          <w:szCs w:val="28"/>
        </w:rPr>
        <w:t xml:space="preserve"> and </w:t>
      </w:r>
      <w:r w:rsidR="001D50EB">
        <w:rPr>
          <w:rFonts w:ascii="Times New Roman" w:hAnsi="Times New Roman" w:cs="Times New Roman"/>
          <w:sz w:val="28"/>
          <w:szCs w:val="28"/>
        </w:rPr>
        <w:t xml:space="preserve">got </w:t>
      </w:r>
      <w:r w:rsidR="00FD7C1B" w:rsidRPr="002B16E0">
        <w:rPr>
          <w:rFonts w:ascii="Times New Roman" w:hAnsi="Times New Roman" w:cs="Times New Roman"/>
          <w:sz w:val="28"/>
          <w:szCs w:val="28"/>
        </w:rPr>
        <w:t xml:space="preserve">extended </w:t>
      </w:r>
      <w:r w:rsidR="001D50EB">
        <w:rPr>
          <w:rFonts w:ascii="Times New Roman" w:hAnsi="Times New Roman" w:cs="Times New Roman"/>
          <w:sz w:val="28"/>
          <w:szCs w:val="28"/>
        </w:rPr>
        <w:t xml:space="preserve">its </w:t>
      </w:r>
      <w:r w:rsidR="00FD7C1B" w:rsidRPr="002B16E0">
        <w:rPr>
          <w:rFonts w:ascii="Times New Roman" w:hAnsi="Times New Roman" w:cs="Times New Roman"/>
          <w:sz w:val="28"/>
          <w:szCs w:val="28"/>
        </w:rPr>
        <w:t xml:space="preserve">load </w:t>
      </w:r>
    </w:p>
    <w:p w:rsidR="00FD7C1B" w:rsidRPr="002B16E0" w:rsidRDefault="00FD7C1B" w:rsidP="00CA46EF">
      <w:pPr>
        <w:pStyle w:val="ListParagraph"/>
        <w:spacing w:line="480" w:lineRule="auto"/>
        <w:jc w:val="both"/>
        <w:rPr>
          <w:rFonts w:ascii="Times New Roman" w:hAnsi="Times New Roman" w:cs="Times New Roman"/>
          <w:sz w:val="28"/>
          <w:szCs w:val="28"/>
        </w:rPr>
      </w:pPr>
      <w:r w:rsidRPr="002B16E0">
        <w:rPr>
          <w:rFonts w:ascii="Times New Roman" w:hAnsi="Times New Roman" w:cs="Times New Roman"/>
          <w:sz w:val="28"/>
          <w:szCs w:val="28"/>
        </w:rPr>
        <w:t>to 26.900 kW and contract demand (CD) of 29.888 kVA with effect from 22.12.2017</w:t>
      </w:r>
      <w:r w:rsidR="001D50EB">
        <w:rPr>
          <w:rFonts w:ascii="Times New Roman" w:hAnsi="Times New Roman" w:cs="Times New Roman"/>
          <w:sz w:val="28"/>
          <w:szCs w:val="28"/>
        </w:rPr>
        <w:t xml:space="preserve"> due to which</w:t>
      </w:r>
      <w:r w:rsidR="00B75003" w:rsidRPr="002B16E0">
        <w:rPr>
          <w:rFonts w:ascii="Times New Roman" w:hAnsi="Times New Roman" w:cs="Times New Roman"/>
          <w:sz w:val="28"/>
          <w:szCs w:val="28"/>
        </w:rPr>
        <w:t>,</w:t>
      </w:r>
      <w:r w:rsidRPr="002B16E0">
        <w:rPr>
          <w:rFonts w:ascii="Times New Roman" w:hAnsi="Times New Roman" w:cs="Times New Roman"/>
          <w:sz w:val="28"/>
          <w:szCs w:val="28"/>
        </w:rPr>
        <w:t xml:space="preserve"> the category of connection was changed from Small Power S</w:t>
      </w:r>
      <w:r w:rsidR="00CA46EF">
        <w:rPr>
          <w:rFonts w:ascii="Times New Roman" w:hAnsi="Times New Roman" w:cs="Times New Roman"/>
          <w:sz w:val="28"/>
          <w:szCs w:val="28"/>
        </w:rPr>
        <w:t>upply to Medium Supply category.</w:t>
      </w:r>
    </w:p>
    <w:p w:rsidR="007D4FD4" w:rsidRDefault="001D50EB" w:rsidP="00B75003">
      <w:pPr>
        <w:pStyle w:val="ListParagraph"/>
        <w:numPr>
          <w:ilvl w:val="0"/>
          <w:numId w:val="14"/>
        </w:numPr>
        <w:spacing w:line="480" w:lineRule="auto"/>
        <w:ind w:left="0" w:firstLine="0"/>
        <w:jc w:val="both"/>
        <w:rPr>
          <w:rFonts w:ascii="Times New Roman" w:hAnsi="Times New Roman" w:cs="Times New Roman"/>
          <w:sz w:val="28"/>
          <w:szCs w:val="28"/>
        </w:rPr>
      </w:pPr>
      <w:r w:rsidRPr="001D50EB">
        <w:rPr>
          <w:rFonts w:ascii="Times New Roman" w:hAnsi="Times New Roman" w:cs="Times New Roman"/>
          <w:sz w:val="28"/>
          <w:szCs w:val="28"/>
        </w:rPr>
        <w:t xml:space="preserve">The </w:t>
      </w:r>
      <w:r w:rsidR="00B75003" w:rsidRPr="001D50EB">
        <w:rPr>
          <w:rFonts w:ascii="Times New Roman" w:hAnsi="Times New Roman" w:cs="Times New Roman"/>
          <w:sz w:val="28"/>
          <w:szCs w:val="28"/>
        </w:rPr>
        <w:t xml:space="preserve">Respondent </w:t>
      </w:r>
      <w:r w:rsidR="00FD7C1B" w:rsidRPr="001D50EB">
        <w:rPr>
          <w:rFonts w:ascii="Times New Roman" w:hAnsi="Times New Roman" w:cs="Times New Roman"/>
          <w:sz w:val="28"/>
          <w:szCs w:val="28"/>
        </w:rPr>
        <w:t xml:space="preserve"> charged Power Factor Surcharge </w:t>
      </w:r>
      <w:r w:rsidR="00B75003" w:rsidRPr="001D50EB">
        <w:rPr>
          <w:rFonts w:ascii="Times New Roman" w:hAnsi="Times New Roman" w:cs="Times New Roman"/>
          <w:sz w:val="28"/>
          <w:szCs w:val="28"/>
        </w:rPr>
        <w:t>to the</w:t>
      </w:r>
      <w:r w:rsidRPr="001D50EB">
        <w:rPr>
          <w:rFonts w:ascii="Times New Roman" w:hAnsi="Times New Roman" w:cs="Times New Roman"/>
          <w:sz w:val="28"/>
          <w:szCs w:val="28"/>
        </w:rPr>
        <w:t xml:space="preserve"> </w:t>
      </w:r>
      <w:r w:rsidR="00B75003" w:rsidRPr="001D50EB">
        <w:rPr>
          <w:rFonts w:ascii="Times New Roman" w:hAnsi="Times New Roman" w:cs="Times New Roman"/>
          <w:sz w:val="28"/>
          <w:szCs w:val="28"/>
        </w:rPr>
        <w:t xml:space="preserve">Account of the </w:t>
      </w:r>
    </w:p>
    <w:p w:rsidR="00FD7C1B" w:rsidRPr="001D50EB" w:rsidRDefault="00B75003" w:rsidP="007D4FD4">
      <w:pPr>
        <w:pStyle w:val="ListParagraph"/>
        <w:spacing w:line="480" w:lineRule="auto"/>
        <w:jc w:val="both"/>
        <w:rPr>
          <w:rFonts w:ascii="Times New Roman" w:hAnsi="Times New Roman" w:cs="Times New Roman"/>
          <w:sz w:val="28"/>
          <w:szCs w:val="28"/>
        </w:rPr>
      </w:pPr>
      <w:r w:rsidRPr="001D50EB">
        <w:rPr>
          <w:rFonts w:ascii="Times New Roman" w:hAnsi="Times New Roman" w:cs="Times New Roman"/>
          <w:sz w:val="28"/>
          <w:szCs w:val="28"/>
        </w:rPr>
        <w:t>Petitioner</w:t>
      </w:r>
      <w:r w:rsidR="001D50EB">
        <w:rPr>
          <w:rFonts w:ascii="Times New Roman" w:hAnsi="Times New Roman" w:cs="Times New Roman"/>
          <w:sz w:val="28"/>
          <w:szCs w:val="28"/>
        </w:rPr>
        <w:t>,</w:t>
      </w:r>
      <w:r w:rsidRPr="001D50EB">
        <w:rPr>
          <w:rFonts w:ascii="Times New Roman" w:hAnsi="Times New Roman" w:cs="Times New Roman"/>
          <w:sz w:val="28"/>
          <w:szCs w:val="28"/>
        </w:rPr>
        <w:t xml:space="preserve"> from 09/2015 to 12/2015</w:t>
      </w:r>
      <w:r w:rsidR="001D50EB">
        <w:rPr>
          <w:rFonts w:ascii="Times New Roman" w:hAnsi="Times New Roman" w:cs="Times New Roman"/>
          <w:sz w:val="28"/>
          <w:szCs w:val="28"/>
        </w:rPr>
        <w:t>,</w:t>
      </w:r>
      <w:r w:rsidRPr="001D50EB">
        <w:rPr>
          <w:rFonts w:ascii="Times New Roman" w:hAnsi="Times New Roman" w:cs="Times New Roman"/>
          <w:sz w:val="28"/>
          <w:szCs w:val="28"/>
        </w:rPr>
        <w:t xml:space="preserve"> amounting to Rs.52,987/-. The Petitioner requested many times to the concerned official </w:t>
      </w:r>
      <w:r w:rsidR="007D4FD4">
        <w:rPr>
          <w:rFonts w:ascii="Times New Roman" w:hAnsi="Times New Roman" w:cs="Times New Roman"/>
          <w:sz w:val="28"/>
          <w:szCs w:val="28"/>
        </w:rPr>
        <w:t xml:space="preserve">to </w:t>
      </w:r>
      <w:r w:rsidR="00CA46EF">
        <w:rPr>
          <w:rFonts w:ascii="Times New Roman" w:hAnsi="Times New Roman" w:cs="Times New Roman"/>
          <w:sz w:val="28"/>
          <w:szCs w:val="28"/>
        </w:rPr>
        <w:t>resolve</w:t>
      </w:r>
      <w:r w:rsidR="007D4FD4">
        <w:rPr>
          <w:rFonts w:ascii="Times New Roman" w:hAnsi="Times New Roman" w:cs="Times New Roman"/>
          <w:sz w:val="28"/>
          <w:szCs w:val="28"/>
        </w:rPr>
        <w:t xml:space="preserve"> its grievance,</w:t>
      </w:r>
      <w:r w:rsidRPr="001D50EB">
        <w:rPr>
          <w:rFonts w:ascii="Times New Roman" w:hAnsi="Times New Roman" w:cs="Times New Roman"/>
          <w:sz w:val="28"/>
          <w:szCs w:val="28"/>
        </w:rPr>
        <w:t xml:space="preserve"> but </w:t>
      </w:r>
      <w:r w:rsidR="007D4FD4">
        <w:rPr>
          <w:rFonts w:ascii="Times New Roman" w:hAnsi="Times New Roman" w:cs="Times New Roman"/>
          <w:sz w:val="28"/>
          <w:szCs w:val="28"/>
        </w:rPr>
        <w:t xml:space="preserve"> to no avail</w:t>
      </w:r>
      <w:r w:rsidRPr="001D50EB">
        <w:rPr>
          <w:rFonts w:ascii="Times New Roman" w:hAnsi="Times New Roman" w:cs="Times New Roman"/>
          <w:sz w:val="28"/>
          <w:szCs w:val="28"/>
        </w:rPr>
        <w:t>.</w:t>
      </w:r>
    </w:p>
    <w:p w:rsidR="00094EF9" w:rsidRPr="00B75003" w:rsidRDefault="00FD7C1B" w:rsidP="00094EF9">
      <w:pPr>
        <w:pStyle w:val="ListParagraph"/>
        <w:numPr>
          <w:ilvl w:val="0"/>
          <w:numId w:val="14"/>
        </w:numPr>
        <w:spacing w:line="480" w:lineRule="auto"/>
        <w:ind w:left="0" w:firstLine="0"/>
        <w:jc w:val="both"/>
        <w:rPr>
          <w:rFonts w:ascii="Times New Roman" w:hAnsi="Times New Roman" w:cs="Times New Roman"/>
          <w:sz w:val="28"/>
          <w:szCs w:val="28"/>
        </w:rPr>
      </w:pPr>
      <w:r w:rsidRPr="00B75003">
        <w:rPr>
          <w:rFonts w:ascii="Times New Roman" w:hAnsi="Times New Roman" w:cs="Times New Roman"/>
          <w:sz w:val="28"/>
          <w:szCs w:val="28"/>
        </w:rPr>
        <w:t xml:space="preserve">The Petitioner complained about the working of the Energy Meter </w:t>
      </w:r>
    </w:p>
    <w:p w:rsidR="00FD7C1B" w:rsidRPr="00B75003" w:rsidRDefault="00FD7C1B" w:rsidP="00B75003">
      <w:pPr>
        <w:pStyle w:val="ListParagraph"/>
        <w:spacing w:line="480" w:lineRule="auto"/>
        <w:jc w:val="both"/>
        <w:rPr>
          <w:rFonts w:ascii="Times New Roman" w:hAnsi="Times New Roman" w:cs="Times New Roman"/>
          <w:sz w:val="28"/>
          <w:szCs w:val="28"/>
        </w:rPr>
      </w:pPr>
      <w:r w:rsidRPr="00B75003">
        <w:rPr>
          <w:rFonts w:ascii="Times New Roman" w:hAnsi="Times New Roman" w:cs="Times New Roman"/>
          <w:sz w:val="28"/>
          <w:szCs w:val="28"/>
        </w:rPr>
        <w:t xml:space="preserve">specifying </w:t>
      </w:r>
      <w:r w:rsidR="007D4FD4">
        <w:rPr>
          <w:rFonts w:ascii="Times New Roman" w:hAnsi="Times New Roman" w:cs="Times New Roman"/>
          <w:sz w:val="28"/>
          <w:szCs w:val="28"/>
        </w:rPr>
        <w:t xml:space="preserve">that </w:t>
      </w:r>
      <w:r w:rsidRPr="00B75003">
        <w:rPr>
          <w:rFonts w:ascii="Times New Roman" w:hAnsi="Times New Roman" w:cs="Times New Roman"/>
          <w:sz w:val="28"/>
          <w:szCs w:val="28"/>
        </w:rPr>
        <w:t>Power Factor (PF) was not being recorded correctly</w:t>
      </w:r>
      <w:r w:rsidR="007D4FD4">
        <w:rPr>
          <w:rFonts w:ascii="Times New Roman" w:hAnsi="Times New Roman" w:cs="Times New Roman"/>
          <w:sz w:val="28"/>
          <w:szCs w:val="28"/>
        </w:rPr>
        <w:t xml:space="preserve"> and requested that</w:t>
      </w:r>
      <w:r w:rsidRPr="00B75003">
        <w:rPr>
          <w:rFonts w:ascii="Times New Roman" w:hAnsi="Times New Roman" w:cs="Times New Roman"/>
          <w:sz w:val="28"/>
          <w:szCs w:val="28"/>
        </w:rPr>
        <w:t xml:space="preserve"> the Energy Meter be changed.</w:t>
      </w:r>
    </w:p>
    <w:p w:rsidR="007D4FD4" w:rsidRDefault="00FD7C1B" w:rsidP="00956702">
      <w:pPr>
        <w:pStyle w:val="ListParagraph"/>
        <w:numPr>
          <w:ilvl w:val="0"/>
          <w:numId w:val="14"/>
        </w:numPr>
        <w:spacing w:line="480" w:lineRule="auto"/>
        <w:ind w:left="0" w:firstLine="0"/>
        <w:jc w:val="both"/>
        <w:rPr>
          <w:rFonts w:ascii="Times New Roman" w:hAnsi="Times New Roman" w:cs="Times New Roman"/>
          <w:sz w:val="28"/>
          <w:szCs w:val="28"/>
        </w:rPr>
      </w:pPr>
      <w:r w:rsidRPr="007D4FD4">
        <w:rPr>
          <w:rFonts w:ascii="Times New Roman" w:hAnsi="Times New Roman" w:cs="Times New Roman"/>
          <w:sz w:val="28"/>
          <w:szCs w:val="28"/>
        </w:rPr>
        <w:lastRenderedPageBreak/>
        <w:t>The</w:t>
      </w:r>
      <w:r w:rsidR="007D4FD4" w:rsidRPr="007D4FD4">
        <w:rPr>
          <w:rFonts w:ascii="Times New Roman" w:hAnsi="Times New Roman" w:cs="Times New Roman"/>
          <w:sz w:val="28"/>
          <w:szCs w:val="28"/>
        </w:rPr>
        <w:t>reafter, the</w:t>
      </w:r>
      <w:r w:rsidRPr="007D4FD4">
        <w:rPr>
          <w:rFonts w:ascii="Times New Roman" w:hAnsi="Times New Roman" w:cs="Times New Roman"/>
          <w:sz w:val="28"/>
          <w:szCs w:val="28"/>
        </w:rPr>
        <w:t xml:space="preserve"> Petitioner challenge</w:t>
      </w:r>
      <w:r w:rsidR="00A65293" w:rsidRPr="007D4FD4">
        <w:rPr>
          <w:rFonts w:ascii="Times New Roman" w:hAnsi="Times New Roman" w:cs="Times New Roman"/>
          <w:sz w:val="28"/>
          <w:szCs w:val="28"/>
        </w:rPr>
        <w:t xml:space="preserve">d the Energy Meter by depositing </w:t>
      </w:r>
    </w:p>
    <w:p w:rsidR="00FD7C1B" w:rsidRPr="007D4FD4" w:rsidRDefault="00FD7C1B" w:rsidP="007D4FD4">
      <w:pPr>
        <w:pStyle w:val="ListParagraph"/>
        <w:spacing w:line="480" w:lineRule="auto"/>
        <w:jc w:val="both"/>
        <w:rPr>
          <w:rFonts w:ascii="Times New Roman" w:hAnsi="Times New Roman" w:cs="Times New Roman"/>
          <w:sz w:val="28"/>
          <w:szCs w:val="28"/>
        </w:rPr>
      </w:pPr>
      <w:r w:rsidRPr="007D4FD4">
        <w:rPr>
          <w:rFonts w:ascii="Times New Roman" w:hAnsi="Times New Roman" w:cs="Times New Roman"/>
          <w:sz w:val="28"/>
          <w:szCs w:val="28"/>
        </w:rPr>
        <w:t>Energy Meter Challenge fee of Rs.450/- on 18.11.2015</w:t>
      </w:r>
      <w:r w:rsidR="007D4FD4" w:rsidRPr="007D4FD4">
        <w:rPr>
          <w:rFonts w:ascii="Times New Roman" w:hAnsi="Times New Roman" w:cs="Times New Roman"/>
          <w:sz w:val="28"/>
          <w:szCs w:val="28"/>
        </w:rPr>
        <w:t>. In response,</w:t>
      </w:r>
      <w:r w:rsidRPr="007D4FD4">
        <w:rPr>
          <w:rFonts w:ascii="Times New Roman" w:hAnsi="Times New Roman" w:cs="Times New Roman"/>
          <w:sz w:val="28"/>
          <w:szCs w:val="28"/>
        </w:rPr>
        <w:t xml:space="preserve"> Device Replacement Application No.100001368549 dated 18.11.2015 was issued and Energy Meter was replaced</w:t>
      </w:r>
      <w:r w:rsidR="00094EF9" w:rsidRPr="007D4FD4">
        <w:rPr>
          <w:rFonts w:ascii="Times New Roman" w:hAnsi="Times New Roman" w:cs="Times New Roman"/>
          <w:sz w:val="28"/>
          <w:szCs w:val="28"/>
        </w:rPr>
        <w:t xml:space="preserve"> </w:t>
      </w:r>
      <w:r w:rsidR="00BF22DA">
        <w:rPr>
          <w:rFonts w:ascii="Times New Roman" w:hAnsi="Times New Roman" w:cs="Times New Roman"/>
          <w:sz w:val="28"/>
          <w:szCs w:val="28"/>
        </w:rPr>
        <w:t xml:space="preserve"> on 23.11.2015</w:t>
      </w:r>
      <w:r w:rsidRPr="007D4FD4">
        <w:rPr>
          <w:rFonts w:ascii="Times New Roman" w:hAnsi="Times New Roman" w:cs="Times New Roman"/>
          <w:sz w:val="28"/>
          <w:szCs w:val="28"/>
        </w:rPr>
        <w:t xml:space="preserve">. </w:t>
      </w:r>
    </w:p>
    <w:p w:rsidR="007D4FD4" w:rsidRDefault="007D4FD4" w:rsidP="00956702">
      <w:pPr>
        <w:pStyle w:val="ListParagraph"/>
        <w:numPr>
          <w:ilvl w:val="0"/>
          <w:numId w:val="14"/>
        </w:numPr>
        <w:spacing w:line="480" w:lineRule="auto"/>
        <w:ind w:left="0" w:firstLine="0"/>
        <w:jc w:val="both"/>
        <w:rPr>
          <w:rFonts w:ascii="Times New Roman" w:hAnsi="Times New Roman" w:cs="Times New Roman"/>
          <w:sz w:val="28"/>
          <w:szCs w:val="28"/>
        </w:rPr>
      </w:pPr>
      <w:r w:rsidRPr="007D4FD4">
        <w:rPr>
          <w:rFonts w:ascii="Times New Roman" w:hAnsi="Times New Roman" w:cs="Times New Roman"/>
          <w:sz w:val="28"/>
          <w:szCs w:val="28"/>
        </w:rPr>
        <w:t xml:space="preserve">In the following month i.e. in 01/2016, </w:t>
      </w:r>
      <w:r w:rsidR="00A65293" w:rsidRPr="007D4FD4">
        <w:rPr>
          <w:rFonts w:ascii="Times New Roman" w:hAnsi="Times New Roman" w:cs="Times New Roman"/>
          <w:sz w:val="28"/>
          <w:szCs w:val="28"/>
        </w:rPr>
        <w:t>the Petitioner</w:t>
      </w:r>
      <w:r w:rsidR="004A4D85" w:rsidRPr="007D4FD4">
        <w:rPr>
          <w:rFonts w:ascii="Times New Roman" w:hAnsi="Times New Roman" w:cs="Times New Roman"/>
          <w:sz w:val="28"/>
          <w:szCs w:val="28"/>
        </w:rPr>
        <w:t>’s</w:t>
      </w:r>
      <w:r w:rsidR="00A65293" w:rsidRPr="007D4FD4">
        <w:rPr>
          <w:rFonts w:ascii="Times New Roman" w:hAnsi="Times New Roman" w:cs="Times New Roman"/>
          <w:sz w:val="28"/>
          <w:szCs w:val="28"/>
        </w:rPr>
        <w:t xml:space="preserve"> Power Factor </w:t>
      </w:r>
    </w:p>
    <w:p w:rsidR="00A65293" w:rsidRPr="007D4FD4" w:rsidRDefault="00A65293" w:rsidP="007D4FD4">
      <w:pPr>
        <w:pStyle w:val="ListParagraph"/>
        <w:spacing w:line="480" w:lineRule="auto"/>
        <w:jc w:val="both"/>
        <w:rPr>
          <w:rFonts w:ascii="Times New Roman" w:hAnsi="Times New Roman" w:cs="Times New Roman"/>
          <w:sz w:val="28"/>
          <w:szCs w:val="28"/>
        </w:rPr>
      </w:pPr>
      <w:r w:rsidRPr="007D4FD4">
        <w:rPr>
          <w:rFonts w:ascii="Times New Roman" w:hAnsi="Times New Roman" w:cs="Times New Roman"/>
          <w:sz w:val="28"/>
          <w:szCs w:val="28"/>
        </w:rPr>
        <w:t xml:space="preserve">automatically started recording </w:t>
      </w:r>
      <w:r w:rsidR="004326E5">
        <w:rPr>
          <w:rFonts w:ascii="Times New Roman" w:hAnsi="Times New Roman" w:cs="Times New Roman"/>
          <w:sz w:val="28"/>
          <w:szCs w:val="28"/>
        </w:rPr>
        <w:t>correct</w:t>
      </w:r>
      <w:r w:rsidRPr="007D4FD4">
        <w:rPr>
          <w:rFonts w:ascii="Times New Roman" w:hAnsi="Times New Roman" w:cs="Times New Roman"/>
          <w:sz w:val="28"/>
          <w:szCs w:val="28"/>
        </w:rPr>
        <w:t xml:space="preserve"> Power Factor and never recorded low Power Factor starting from 01/2016 till date.</w:t>
      </w:r>
    </w:p>
    <w:p w:rsidR="007D4FD4" w:rsidRDefault="007D4FD4" w:rsidP="003C2DAE">
      <w:pPr>
        <w:pStyle w:val="ListParagraph"/>
        <w:numPr>
          <w:ilvl w:val="0"/>
          <w:numId w:val="14"/>
        </w:numPr>
        <w:spacing w:line="480" w:lineRule="auto"/>
        <w:ind w:left="0" w:firstLine="0"/>
        <w:jc w:val="both"/>
        <w:rPr>
          <w:rFonts w:ascii="Times New Roman" w:hAnsi="Times New Roman" w:cs="Times New Roman"/>
          <w:sz w:val="28"/>
          <w:szCs w:val="28"/>
        </w:rPr>
      </w:pPr>
      <w:r w:rsidRPr="007D4FD4">
        <w:rPr>
          <w:rFonts w:ascii="Times New Roman" w:hAnsi="Times New Roman" w:cs="Times New Roman"/>
          <w:sz w:val="28"/>
          <w:szCs w:val="28"/>
        </w:rPr>
        <w:t xml:space="preserve">The Petitioner was aggrieved </w:t>
      </w:r>
      <w:r w:rsidR="005E6F2A" w:rsidRPr="007D4FD4">
        <w:rPr>
          <w:rFonts w:ascii="Times New Roman" w:hAnsi="Times New Roman" w:cs="Times New Roman"/>
          <w:sz w:val="28"/>
          <w:szCs w:val="28"/>
        </w:rPr>
        <w:t>with the levy of Power Factor Surcharge</w:t>
      </w:r>
    </w:p>
    <w:p w:rsidR="005E6F2A" w:rsidRPr="007D4FD4" w:rsidRDefault="007D4FD4" w:rsidP="007D4FD4">
      <w:pPr>
        <w:pStyle w:val="ListParagraph"/>
        <w:spacing w:line="480" w:lineRule="auto"/>
        <w:ind w:firstLine="75"/>
        <w:jc w:val="both"/>
        <w:rPr>
          <w:rFonts w:ascii="Times New Roman" w:hAnsi="Times New Roman" w:cs="Times New Roman"/>
          <w:sz w:val="28"/>
          <w:szCs w:val="28"/>
        </w:rPr>
      </w:pPr>
      <w:r w:rsidRPr="007D4FD4">
        <w:rPr>
          <w:rFonts w:ascii="Times New Roman" w:hAnsi="Times New Roman" w:cs="Times New Roman"/>
          <w:sz w:val="28"/>
          <w:szCs w:val="28"/>
        </w:rPr>
        <w:t xml:space="preserve">and </w:t>
      </w:r>
      <w:r w:rsidR="005E6F2A" w:rsidRPr="007D4FD4">
        <w:rPr>
          <w:rFonts w:ascii="Times New Roman" w:hAnsi="Times New Roman" w:cs="Times New Roman"/>
          <w:sz w:val="28"/>
          <w:szCs w:val="28"/>
        </w:rPr>
        <w:t xml:space="preserve">filed </w:t>
      </w:r>
      <w:r w:rsidR="00EA4B1B" w:rsidRPr="007D4FD4">
        <w:rPr>
          <w:rFonts w:ascii="Times New Roman" w:hAnsi="Times New Roman" w:cs="Times New Roman"/>
          <w:sz w:val="28"/>
          <w:szCs w:val="28"/>
        </w:rPr>
        <w:t>a Petition</w:t>
      </w:r>
      <w:r w:rsidR="005E6F2A" w:rsidRPr="007D4FD4">
        <w:rPr>
          <w:rFonts w:ascii="Times New Roman" w:hAnsi="Times New Roman" w:cs="Times New Roman"/>
          <w:sz w:val="28"/>
          <w:szCs w:val="28"/>
        </w:rPr>
        <w:t xml:space="preserve"> in Divisional Dispute Settlement Committee(DDSC), wh</w:t>
      </w:r>
      <w:r>
        <w:rPr>
          <w:rFonts w:ascii="Times New Roman" w:hAnsi="Times New Roman" w:cs="Times New Roman"/>
          <w:sz w:val="28"/>
          <w:szCs w:val="28"/>
        </w:rPr>
        <w:t>ich</w:t>
      </w:r>
      <w:r w:rsidR="005E6F2A" w:rsidRPr="007D4FD4">
        <w:rPr>
          <w:rFonts w:ascii="Times New Roman" w:hAnsi="Times New Roman" w:cs="Times New Roman"/>
          <w:sz w:val="28"/>
          <w:szCs w:val="28"/>
        </w:rPr>
        <w:t xml:space="preserve">, decided the </w:t>
      </w:r>
      <w:r w:rsidR="00EA4B1B" w:rsidRPr="007D4FD4">
        <w:rPr>
          <w:rFonts w:ascii="Times New Roman" w:hAnsi="Times New Roman" w:cs="Times New Roman"/>
          <w:sz w:val="28"/>
          <w:szCs w:val="28"/>
        </w:rPr>
        <w:t>Petition</w:t>
      </w:r>
      <w:r>
        <w:rPr>
          <w:rFonts w:ascii="Times New Roman" w:hAnsi="Times New Roman" w:cs="Times New Roman"/>
          <w:sz w:val="28"/>
          <w:szCs w:val="28"/>
        </w:rPr>
        <w:t>,</w:t>
      </w:r>
      <w:r w:rsidR="00EA4B1B" w:rsidRPr="007D4FD4">
        <w:rPr>
          <w:rFonts w:ascii="Times New Roman" w:hAnsi="Times New Roman" w:cs="Times New Roman"/>
          <w:sz w:val="28"/>
          <w:szCs w:val="28"/>
        </w:rPr>
        <w:t xml:space="preserve"> </w:t>
      </w:r>
      <w:r w:rsidR="005E6F2A" w:rsidRPr="007D4FD4">
        <w:rPr>
          <w:rFonts w:ascii="Times New Roman" w:hAnsi="Times New Roman" w:cs="Times New Roman"/>
          <w:sz w:val="28"/>
          <w:szCs w:val="28"/>
        </w:rPr>
        <w:t>in its meeting held on 13.07.2017</w:t>
      </w:r>
      <w:r>
        <w:rPr>
          <w:rFonts w:ascii="Times New Roman" w:hAnsi="Times New Roman" w:cs="Times New Roman"/>
          <w:sz w:val="28"/>
          <w:szCs w:val="28"/>
        </w:rPr>
        <w:t>,</w:t>
      </w:r>
      <w:r w:rsidR="003C2DAE" w:rsidRPr="007D4FD4">
        <w:rPr>
          <w:rFonts w:ascii="Times New Roman" w:hAnsi="Times New Roman" w:cs="Times New Roman"/>
          <w:sz w:val="28"/>
          <w:szCs w:val="28"/>
        </w:rPr>
        <w:t xml:space="preserve"> </w:t>
      </w:r>
      <w:r w:rsidR="00A678DB">
        <w:rPr>
          <w:rFonts w:ascii="Times New Roman" w:hAnsi="Times New Roman" w:cs="Times New Roman"/>
          <w:sz w:val="28"/>
          <w:szCs w:val="28"/>
        </w:rPr>
        <w:t xml:space="preserve">that </w:t>
      </w:r>
      <w:r w:rsidR="003C2DAE" w:rsidRPr="007D4FD4">
        <w:rPr>
          <w:rFonts w:ascii="Times New Roman" w:hAnsi="Times New Roman" w:cs="Times New Roman"/>
          <w:sz w:val="28"/>
          <w:szCs w:val="28"/>
        </w:rPr>
        <w:t xml:space="preserve">the </w:t>
      </w:r>
      <w:r w:rsidR="00A678DB">
        <w:rPr>
          <w:rFonts w:ascii="Times New Roman" w:hAnsi="Times New Roman" w:cs="Times New Roman"/>
          <w:sz w:val="28"/>
          <w:szCs w:val="28"/>
        </w:rPr>
        <w:t>Power Factor Surcharge levied on the Petitioner was in order.</w:t>
      </w:r>
    </w:p>
    <w:p w:rsidR="003C2DAE" w:rsidRDefault="003C2DAE" w:rsidP="00956702">
      <w:pPr>
        <w:pStyle w:val="ListParagraph"/>
        <w:numPr>
          <w:ilvl w:val="0"/>
          <w:numId w:val="14"/>
        </w:numPr>
        <w:spacing w:line="480" w:lineRule="auto"/>
        <w:ind w:left="0" w:firstLine="0"/>
        <w:jc w:val="both"/>
        <w:rPr>
          <w:rFonts w:ascii="Times New Roman" w:hAnsi="Times New Roman" w:cs="Times New Roman"/>
          <w:sz w:val="28"/>
          <w:szCs w:val="28"/>
        </w:rPr>
      </w:pPr>
      <w:r w:rsidRPr="000761E5">
        <w:rPr>
          <w:rFonts w:ascii="Times New Roman" w:hAnsi="Times New Roman" w:cs="Times New Roman"/>
          <w:sz w:val="28"/>
          <w:szCs w:val="28"/>
        </w:rPr>
        <w:t xml:space="preserve">Not </w:t>
      </w:r>
      <w:r w:rsidR="00BF22DA">
        <w:rPr>
          <w:rFonts w:ascii="Times New Roman" w:hAnsi="Times New Roman" w:cs="Times New Roman"/>
          <w:sz w:val="28"/>
          <w:szCs w:val="28"/>
        </w:rPr>
        <w:t>satisfied</w:t>
      </w:r>
      <w:r>
        <w:rPr>
          <w:rFonts w:ascii="Times New Roman" w:hAnsi="Times New Roman" w:cs="Times New Roman"/>
          <w:sz w:val="28"/>
          <w:szCs w:val="28"/>
        </w:rPr>
        <w:t xml:space="preserve">  with the decision of the Divisional Disputes Settlement </w:t>
      </w:r>
    </w:p>
    <w:p w:rsidR="003C2DAE" w:rsidRDefault="003C2DAE" w:rsidP="003C2DA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Committee (DDSC), the Petitioner filed </w:t>
      </w:r>
      <w:r w:rsidR="00EA4B1B">
        <w:rPr>
          <w:rFonts w:ascii="Times New Roman" w:hAnsi="Times New Roman" w:cs="Times New Roman"/>
          <w:sz w:val="28"/>
          <w:szCs w:val="28"/>
        </w:rPr>
        <w:t>a Petition</w:t>
      </w:r>
      <w:r>
        <w:rPr>
          <w:rFonts w:ascii="Times New Roman" w:hAnsi="Times New Roman" w:cs="Times New Roman"/>
          <w:sz w:val="28"/>
          <w:szCs w:val="28"/>
        </w:rPr>
        <w:t xml:space="preserve"> on 12.02.2018</w:t>
      </w:r>
      <w:r w:rsidR="007D4FD4">
        <w:rPr>
          <w:rFonts w:ascii="Times New Roman" w:hAnsi="Times New Roman" w:cs="Times New Roman"/>
          <w:sz w:val="28"/>
          <w:szCs w:val="28"/>
        </w:rPr>
        <w:t xml:space="preserve"> in the Forum</w:t>
      </w:r>
      <w:r>
        <w:rPr>
          <w:rFonts w:ascii="Times New Roman" w:hAnsi="Times New Roman" w:cs="Times New Roman"/>
          <w:sz w:val="28"/>
          <w:szCs w:val="28"/>
        </w:rPr>
        <w:t>, who, after hearing, passed the order dated 1</w:t>
      </w:r>
      <w:r w:rsidR="00BF22DA">
        <w:rPr>
          <w:rFonts w:ascii="Times New Roman" w:hAnsi="Times New Roman" w:cs="Times New Roman"/>
          <w:sz w:val="28"/>
          <w:szCs w:val="28"/>
        </w:rPr>
        <w:t>3</w:t>
      </w:r>
      <w:r>
        <w:rPr>
          <w:rFonts w:ascii="Times New Roman" w:hAnsi="Times New Roman" w:cs="Times New Roman"/>
          <w:sz w:val="28"/>
          <w:szCs w:val="28"/>
        </w:rPr>
        <w:t>.0</w:t>
      </w:r>
      <w:r w:rsidR="00BF22DA">
        <w:rPr>
          <w:rFonts w:ascii="Times New Roman" w:hAnsi="Times New Roman" w:cs="Times New Roman"/>
          <w:sz w:val="28"/>
          <w:szCs w:val="28"/>
        </w:rPr>
        <w:t>4</w:t>
      </w:r>
      <w:r>
        <w:rPr>
          <w:rFonts w:ascii="Times New Roman" w:hAnsi="Times New Roman" w:cs="Times New Roman"/>
          <w:sz w:val="28"/>
          <w:szCs w:val="28"/>
        </w:rPr>
        <w:t>.2018 upholding  the decision of the DDSC.</w:t>
      </w:r>
    </w:p>
    <w:p w:rsidR="003C2DAE" w:rsidRDefault="003C2DAE" w:rsidP="003C2DAE">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the Petitioner preferred </w:t>
      </w:r>
    </w:p>
    <w:p w:rsidR="003C2DAE" w:rsidRDefault="003C2DAE" w:rsidP="003C2DA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Appeal to this Court  and prayed to accept the </w:t>
      </w:r>
      <w:r w:rsidR="007D4FD4">
        <w:rPr>
          <w:rFonts w:ascii="Times New Roman" w:hAnsi="Times New Roman" w:cs="Times New Roman"/>
          <w:sz w:val="28"/>
          <w:szCs w:val="28"/>
        </w:rPr>
        <w:t>same.</w:t>
      </w:r>
    </w:p>
    <w:p w:rsidR="00956702" w:rsidRDefault="003C2DAE" w:rsidP="00956702">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At the time of installation of new Energy Meter, no intimation was given</w:t>
      </w:r>
    </w:p>
    <w:p w:rsidR="003C2DAE" w:rsidRDefault="003C2DAE" w:rsidP="00956702">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to the Petitioner that how much reading </w:t>
      </w:r>
      <w:r w:rsidR="007D4FD4">
        <w:rPr>
          <w:rFonts w:ascii="Times New Roman" w:hAnsi="Times New Roman" w:cs="Times New Roman"/>
          <w:sz w:val="28"/>
          <w:szCs w:val="28"/>
        </w:rPr>
        <w:t xml:space="preserve">in </w:t>
      </w:r>
      <w:r>
        <w:rPr>
          <w:rFonts w:ascii="Times New Roman" w:hAnsi="Times New Roman" w:cs="Times New Roman"/>
          <w:sz w:val="28"/>
          <w:szCs w:val="28"/>
        </w:rPr>
        <w:t>kWh/kVAh was at the starting sta</w:t>
      </w:r>
      <w:r w:rsidR="001E29F9">
        <w:rPr>
          <w:rFonts w:ascii="Times New Roman" w:hAnsi="Times New Roman" w:cs="Times New Roman"/>
          <w:sz w:val="28"/>
          <w:szCs w:val="28"/>
        </w:rPr>
        <w:t>g</w:t>
      </w:r>
      <w:r>
        <w:rPr>
          <w:rFonts w:ascii="Times New Roman" w:hAnsi="Times New Roman" w:cs="Times New Roman"/>
          <w:sz w:val="28"/>
          <w:szCs w:val="28"/>
        </w:rPr>
        <w:t>e.</w:t>
      </w:r>
    </w:p>
    <w:p w:rsidR="00BF22DA" w:rsidRDefault="008B4AD3" w:rsidP="001C367D">
      <w:pPr>
        <w:pStyle w:val="ListParagraph"/>
        <w:numPr>
          <w:ilvl w:val="0"/>
          <w:numId w:val="14"/>
        </w:numPr>
        <w:spacing w:line="480" w:lineRule="auto"/>
        <w:ind w:left="0" w:firstLine="0"/>
        <w:jc w:val="both"/>
        <w:rPr>
          <w:rFonts w:ascii="Times New Roman" w:hAnsi="Times New Roman" w:cs="Times New Roman"/>
          <w:sz w:val="28"/>
          <w:szCs w:val="28"/>
        </w:rPr>
      </w:pPr>
      <w:r w:rsidRPr="001C367D">
        <w:rPr>
          <w:rFonts w:ascii="Times New Roman" w:hAnsi="Times New Roman" w:cs="Times New Roman"/>
          <w:sz w:val="28"/>
          <w:szCs w:val="28"/>
        </w:rPr>
        <w:t xml:space="preserve">The challenged Energy Meter was </w:t>
      </w:r>
      <w:r w:rsidR="00BF22DA">
        <w:rPr>
          <w:rFonts w:ascii="Times New Roman" w:hAnsi="Times New Roman" w:cs="Times New Roman"/>
          <w:sz w:val="28"/>
          <w:szCs w:val="28"/>
        </w:rPr>
        <w:t xml:space="preserve">checked in </w:t>
      </w:r>
      <w:r w:rsidRPr="001C367D">
        <w:rPr>
          <w:rFonts w:ascii="Times New Roman" w:hAnsi="Times New Roman" w:cs="Times New Roman"/>
          <w:sz w:val="28"/>
          <w:szCs w:val="28"/>
        </w:rPr>
        <w:t xml:space="preserve">ME Laboratory </w:t>
      </w:r>
      <w:r w:rsidR="001C367D" w:rsidRPr="001C367D">
        <w:rPr>
          <w:rFonts w:ascii="Times New Roman" w:hAnsi="Times New Roman" w:cs="Times New Roman"/>
          <w:sz w:val="28"/>
          <w:szCs w:val="28"/>
        </w:rPr>
        <w:t>where</w:t>
      </w:r>
    </w:p>
    <w:p w:rsidR="008B4AD3" w:rsidRPr="001C367D" w:rsidRDefault="008B4AD3" w:rsidP="00BF22DA">
      <w:pPr>
        <w:pStyle w:val="ListParagraph"/>
        <w:spacing w:line="480" w:lineRule="auto"/>
        <w:jc w:val="both"/>
        <w:rPr>
          <w:rFonts w:ascii="Times New Roman" w:hAnsi="Times New Roman" w:cs="Times New Roman"/>
          <w:sz w:val="28"/>
          <w:szCs w:val="28"/>
        </w:rPr>
      </w:pPr>
      <w:r w:rsidRPr="001C367D">
        <w:rPr>
          <w:rFonts w:ascii="Times New Roman" w:hAnsi="Times New Roman" w:cs="Times New Roman"/>
          <w:sz w:val="28"/>
          <w:szCs w:val="28"/>
        </w:rPr>
        <w:lastRenderedPageBreak/>
        <w:t>DDL</w:t>
      </w:r>
      <w:r w:rsidR="00BF22DA">
        <w:rPr>
          <w:rFonts w:ascii="Times New Roman" w:hAnsi="Times New Roman" w:cs="Times New Roman"/>
          <w:sz w:val="28"/>
          <w:szCs w:val="28"/>
        </w:rPr>
        <w:t xml:space="preserve"> </w:t>
      </w:r>
      <w:r w:rsidR="001C367D">
        <w:rPr>
          <w:rFonts w:ascii="Times New Roman" w:hAnsi="Times New Roman" w:cs="Times New Roman"/>
          <w:sz w:val="28"/>
          <w:szCs w:val="28"/>
        </w:rPr>
        <w:t>was taken</w:t>
      </w:r>
      <w:r w:rsidRPr="001C367D">
        <w:rPr>
          <w:rFonts w:ascii="Times New Roman" w:hAnsi="Times New Roman" w:cs="Times New Roman"/>
          <w:sz w:val="28"/>
          <w:szCs w:val="28"/>
        </w:rPr>
        <w:t xml:space="preserve">, but the DDL </w:t>
      </w:r>
      <w:r w:rsidR="001C367D">
        <w:rPr>
          <w:rFonts w:ascii="Times New Roman" w:hAnsi="Times New Roman" w:cs="Times New Roman"/>
          <w:sz w:val="28"/>
          <w:szCs w:val="28"/>
        </w:rPr>
        <w:t xml:space="preserve">did </w:t>
      </w:r>
      <w:r w:rsidRPr="001C367D">
        <w:rPr>
          <w:rFonts w:ascii="Times New Roman" w:hAnsi="Times New Roman" w:cs="Times New Roman"/>
          <w:sz w:val="28"/>
          <w:szCs w:val="28"/>
        </w:rPr>
        <w:t>not cover</w:t>
      </w:r>
      <w:r w:rsidR="001C367D">
        <w:rPr>
          <w:rFonts w:ascii="Times New Roman" w:hAnsi="Times New Roman" w:cs="Times New Roman"/>
          <w:sz w:val="28"/>
          <w:szCs w:val="28"/>
        </w:rPr>
        <w:t xml:space="preserve"> the period of levy of </w:t>
      </w:r>
      <w:r w:rsidRPr="001C367D">
        <w:rPr>
          <w:rFonts w:ascii="Times New Roman" w:hAnsi="Times New Roman" w:cs="Times New Roman"/>
          <w:sz w:val="28"/>
          <w:szCs w:val="28"/>
        </w:rPr>
        <w:t>Power Factor surcharge .</w:t>
      </w:r>
    </w:p>
    <w:p w:rsidR="001E29F9" w:rsidRDefault="00956702" w:rsidP="001E29F9">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After </w:t>
      </w:r>
      <w:r w:rsidR="001C367D">
        <w:rPr>
          <w:rFonts w:ascii="Times New Roman" w:hAnsi="Times New Roman" w:cs="Times New Roman"/>
          <w:sz w:val="28"/>
          <w:szCs w:val="28"/>
        </w:rPr>
        <w:t>replacement</w:t>
      </w:r>
      <w:r>
        <w:rPr>
          <w:rFonts w:ascii="Times New Roman" w:hAnsi="Times New Roman" w:cs="Times New Roman"/>
          <w:sz w:val="28"/>
          <w:szCs w:val="28"/>
        </w:rPr>
        <w:t xml:space="preserve"> of challenged Energy Meter, the </w:t>
      </w:r>
      <w:r w:rsidR="001C367D">
        <w:rPr>
          <w:rFonts w:ascii="Times New Roman" w:hAnsi="Times New Roman" w:cs="Times New Roman"/>
          <w:sz w:val="28"/>
          <w:szCs w:val="28"/>
        </w:rPr>
        <w:t xml:space="preserve">Energy Meter </w:t>
      </w:r>
      <w:r>
        <w:rPr>
          <w:rFonts w:ascii="Times New Roman" w:hAnsi="Times New Roman" w:cs="Times New Roman"/>
          <w:sz w:val="28"/>
          <w:szCs w:val="28"/>
        </w:rPr>
        <w:t xml:space="preserve"> started </w:t>
      </w:r>
    </w:p>
    <w:p w:rsidR="008B4AD3" w:rsidRDefault="00956702" w:rsidP="001E29F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recording </w:t>
      </w:r>
      <w:r w:rsidR="004326E5">
        <w:rPr>
          <w:rFonts w:ascii="Times New Roman" w:hAnsi="Times New Roman" w:cs="Times New Roman"/>
          <w:sz w:val="28"/>
          <w:szCs w:val="28"/>
        </w:rPr>
        <w:t>correct</w:t>
      </w:r>
      <w:r>
        <w:rPr>
          <w:rFonts w:ascii="Times New Roman" w:hAnsi="Times New Roman" w:cs="Times New Roman"/>
          <w:sz w:val="28"/>
          <w:szCs w:val="28"/>
        </w:rPr>
        <w:t xml:space="preserve"> Power Factor</w:t>
      </w:r>
      <w:r w:rsidR="001C367D">
        <w:rPr>
          <w:rFonts w:ascii="Times New Roman" w:hAnsi="Times New Roman" w:cs="Times New Roman"/>
          <w:sz w:val="28"/>
          <w:szCs w:val="28"/>
        </w:rPr>
        <w:t xml:space="preserve">. This clearly </w:t>
      </w:r>
      <w:r>
        <w:rPr>
          <w:rFonts w:ascii="Times New Roman" w:hAnsi="Times New Roman" w:cs="Times New Roman"/>
          <w:sz w:val="28"/>
          <w:szCs w:val="28"/>
        </w:rPr>
        <w:t xml:space="preserve">showed that </w:t>
      </w:r>
      <w:r w:rsidR="001C367D">
        <w:rPr>
          <w:rFonts w:ascii="Times New Roman" w:hAnsi="Times New Roman" w:cs="Times New Roman"/>
          <w:sz w:val="28"/>
          <w:szCs w:val="28"/>
        </w:rPr>
        <w:t>the</w:t>
      </w:r>
      <w:r>
        <w:rPr>
          <w:rFonts w:ascii="Times New Roman" w:hAnsi="Times New Roman" w:cs="Times New Roman"/>
          <w:sz w:val="28"/>
          <w:szCs w:val="28"/>
        </w:rPr>
        <w:t xml:space="preserve"> Energy Meter </w:t>
      </w:r>
      <w:r w:rsidR="001C367D">
        <w:rPr>
          <w:rFonts w:ascii="Times New Roman" w:hAnsi="Times New Roman" w:cs="Times New Roman"/>
          <w:sz w:val="28"/>
          <w:szCs w:val="28"/>
        </w:rPr>
        <w:t xml:space="preserve"> challenged by the Petitioner </w:t>
      </w:r>
      <w:r>
        <w:rPr>
          <w:rFonts w:ascii="Times New Roman" w:hAnsi="Times New Roman" w:cs="Times New Roman"/>
          <w:sz w:val="28"/>
          <w:szCs w:val="28"/>
        </w:rPr>
        <w:t>was defective.</w:t>
      </w:r>
    </w:p>
    <w:p w:rsidR="001E29F9" w:rsidRDefault="00956702" w:rsidP="001E29F9">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accepted.</w:t>
      </w:r>
    </w:p>
    <w:p w:rsidR="00556B98" w:rsidRPr="001E29F9" w:rsidRDefault="00556B98" w:rsidP="001E29F9">
      <w:pPr>
        <w:pStyle w:val="ListParagraph"/>
        <w:spacing w:line="480" w:lineRule="auto"/>
        <w:ind w:left="0"/>
        <w:jc w:val="both"/>
        <w:rPr>
          <w:rFonts w:ascii="Times New Roman" w:hAnsi="Times New Roman" w:cs="Times New Roman"/>
          <w:sz w:val="28"/>
          <w:szCs w:val="28"/>
        </w:rPr>
      </w:pPr>
      <w:r w:rsidRPr="001E29F9">
        <w:rPr>
          <w:rFonts w:ascii="Times New Roman" w:hAnsi="Times New Roman" w:cs="Times New Roman"/>
          <w:b/>
          <w:sz w:val="28"/>
          <w:szCs w:val="28"/>
        </w:rPr>
        <w:t xml:space="preserve">( c) </w:t>
      </w:r>
      <w:r w:rsidRPr="001E29F9">
        <w:rPr>
          <w:rFonts w:ascii="Times New Roman" w:hAnsi="Times New Roman" w:cs="Times New Roman"/>
          <w:b/>
          <w:sz w:val="28"/>
          <w:szCs w:val="28"/>
        </w:rPr>
        <w:tab/>
        <w:t>Submissions of the Respondent</w:t>
      </w:r>
      <w:r w:rsidRPr="001E29F9">
        <w:rPr>
          <w:rFonts w:ascii="Times New Roman" w:hAnsi="Times New Roman" w:cs="Times New Roman"/>
          <w:sz w:val="28"/>
          <w:szCs w:val="28"/>
        </w:rPr>
        <w:t>:</w:t>
      </w:r>
    </w:p>
    <w:p w:rsidR="00556B98" w:rsidRDefault="00556B98" w:rsidP="00556B9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9865E2" w:rsidRPr="001B7C9C" w:rsidRDefault="009865E2" w:rsidP="009865E2">
      <w:pPr>
        <w:pStyle w:val="ListParagraph"/>
        <w:numPr>
          <w:ilvl w:val="0"/>
          <w:numId w:val="13"/>
        </w:numPr>
        <w:spacing w:line="480" w:lineRule="auto"/>
        <w:ind w:left="0" w:firstLine="0"/>
        <w:jc w:val="both"/>
        <w:rPr>
          <w:rFonts w:ascii="Times New Roman" w:hAnsi="Times New Roman" w:cs="Times New Roman"/>
          <w:sz w:val="28"/>
          <w:szCs w:val="28"/>
        </w:rPr>
      </w:pPr>
      <w:r w:rsidRPr="001B7C9C">
        <w:rPr>
          <w:rFonts w:ascii="Times New Roman" w:hAnsi="Times New Roman" w:cs="Times New Roman"/>
          <w:sz w:val="28"/>
          <w:szCs w:val="28"/>
        </w:rPr>
        <w:t>The Petitioner was having a Small Power Supply Category connection</w:t>
      </w:r>
      <w:r w:rsidR="00EA4B1B">
        <w:rPr>
          <w:rFonts w:ascii="Times New Roman" w:hAnsi="Times New Roman" w:cs="Times New Roman"/>
          <w:sz w:val="28"/>
          <w:szCs w:val="28"/>
        </w:rPr>
        <w:t>,</w:t>
      </w:r>
    </w:p>
    <w:p w:rsidR="009865E2" w:rsidRDefault="00EA4B1B" w:rsidP="009865E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bearing  Account No.</w:t>
      </w:r>
      <w:r w:rsidR="00030B71">
        <w:rPr>
          <w:rFonts w:ascii="Times New Roman" w:hAnsi="Times New Roman" w:cs="Times New Roman"/>
          <w:sz w:val="28"/>
          <w:szCs w:val="28"/>
        </w:rPr>
        <w:t>3002456040</w:t>
      </w:r>
      <w:r>
        <w:rPr>
          <w:rFonts w:ascii="Times New Roman" w:hAnsi="Times New Roman" w:cs="Times New Roman"/>
          <w:sz w:val="28"/>
          <w:szCs w:val="28"/>
        </w:rPr>
        <w:t xml:space="preserve">, </w:t>
      </w:r>
      <w:r w:rsidRPr="00EA4B1B">
        <w:rPr>
          <w:rFonts w:ascii="Times New Roman" w:hAnsi="Times New Roman" w:cs="Times New Roman"/>
          <w:sz w:val="28"/>
          <w:szCs w:val="28"/>
        </w:rPr>
        <w:t xml:space="preserve"> </w:t>
      </w:r>
      <w:r>
        <w:rPr>
          <w:rFonts w:ascii="Times New Roman" w:hAnsi="Times New Roman" w:cs="Times New Roman"/>
          <w:sz w:val="28"/>
          <w:szCs w:val="28"/>
        </w:rPr>
        <w:t>with sanctioned load of 19.840 kW.</w:t>
      </w:r>
    </w:p>
    <w:p w:rsidR="00BF32C7" w:rsidRDefault="009865E2" w:rsidP="009865E2">
      <w:pPr>
        <w:pStyle w:val="ListParagraph"/>
        <w:numPr>
          <w:ilvl w:val="0"/>
          <w:numId w:val="15"/>
        </w:numPr>
        <w:spacing w:line="480" w:lineRule="auto"/>
        <w:ind w:left="0" w:firstLine="0"/>
        <w:jc w:val="both"/>
        <w:rPr>
          <w:rFonts w:ascii="Times New Roman" w:hAnsi="Times New Roman" w:cs="Times New Roman"/>
          <w:sz w:val="28"/>
          <w:szCs w:val="28"/>
        </w:rPr>
      </w:pPr>
      <w:r w:rsidRPr="002B16E0">
        <w:rPr>
          <w:rFonts w:ascii="Times New Roman" w:hAnsi="Times New Roman" w:cs="Times New Roman"/>
          <w:sz w:val="28"/>
          <w:szCs w:val="28"/>
        </w:rPr>
        <w:t>The Petitioner</w:t>
      </w:r>
      <w:r>
        <w:rPr>
          <w:rFonts w:ascii="Times New Roman" w:hAnsi="Times New Roman" w:cs="Times New Roman"/>
          <w:sz w:val="28"/>
          <w:szCs w:val="28"/>
        </w:rPr>
        <w:t xml:space="preserve"> challenged the amount of </w:t>
      </w:r>
      <w:r w:rsidR="00EA4B1B">
        <w:rPr>
          <w:rFonts w:ascii="Times New Roman" w:hAnsi="Times New Roman" w:cs="Times New Roman"/>
          <w:sz w:val="28"/>
          <w:szCs w:val="28"/>
        </w:rPr>
        <w:t xml:space="preserve"> </w:t>
      </w:r>
      <w:r>
        <w:rPr>
          <w:rFonts w:ascii="Times New Roman" w:hAnsi="Times New Roman" w:cs="Times New Roman"/>
          <w:sz w:val="28"/>
          <w:szCs w:val="28"/>
        </w:rPr>
        <w:t>Rs.52,987/- which related</w:t>
      </w:r>
      <w:r w:rsidR="00EA4B1B">
        <w:rPr>
          <w:rFonts w:ascii="Times New Roman" w:hAnsi="Times New Roman" w:cs="Times New Roman"/>
          <w:sz w:val="28"/>
          <w:szCs w:val="28"/>
        </w:rPr>
        <w:t xml:space="preserve"> </w:t>
      </w:r>
      <w:r>
        <w:rPr>
          <w:rFonts w:ascii="Times New Roman" w:hAnsi="Times New Roman" w:cs="Times New Roman"/>
          <w:sz w:val="28"/>
          <w:szCs w:val="28"/>
        </w:rPr>
        <w:t xml:space="preserve"> to </w:t>
      </w:r>
    </w:p>
    <w:p w:rsidR="009865E2" w:rsidRDefault="009865E2" w:rsidP="00BF32C7">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period </w:t>
      </w:r>
      <w:r w:rsidR="00231911">
        <w:rPr>
          <w:rFonts w:ascii="Times New Roman" w:hAnsi="Times New Roman" w:cs="Times New Roman"/>
          <w:sz w:val="28"/>
          <w:szCs w:val="28"/>
        </w:rPr>
        <w:t xml:space="preserve"> from </w:t>
      </w:r>
      <w:r>
        <w:rPr>
          <w:rFonts w:ascii="Times New Roman" w:hAnsi="Times New Roman" w:cs="Times New Roman"/>
          <w:sz w:val="28"/>
          <w:szCs w:val="28"/>
        </w:rPr>
        <w:t>09/2015 to 12/2015 on account of Power Factor Surcharge.</w:t>
      </w:r>
    </w:p>
    <w:p w:rsidR="00BF22DA" w:rsidRDefault="009865E2" w:rsidP="00BF22DA">
      <w:pPr>
        <w:pStyle w:val="ListParagraph"/>
        <w:numPr>
          <w:ilvl w:val="0"/>
          <w:numId w:val="15"/>
        </w:numPr>
        <w:spacing w:line="480" w:lineRule="auto"/>
        <w:ind w:left="0" w:firstLine="0"/>
        <w:rPr>
          <w:rFonts w:ascii="Times New Roman" w:hAnsi="Times New Roman" w:cs="Times New Roman"/>
          <w:sz w:val="28"/>
          <w:szCs w:val="28"/>
        </w:rPr>
      </w:pPr>
      <w:r w:rsidRPr="00BF22DA">
        <w:rPr>
          <w:rFonts w:ascii="Times New Roman" w:hAnsi="Times New Roman" w:cs="Times New Roman"/>
          <w:sz w:val="28"/>
          <w:szCs w:val="28"/>
        </w:rPr>
        <w:t xml:space="preserve">The Petitioner </w:t>
      </w:r>
      <w:r w:rsidR="00BF22DA" w:rsidRPr="00BF22DA">
        <w:rPr>
          <w:rFonts w:ascii="Times New Roman" w:hAnsi="Times New Roman" w:cs="Times New Roman"/>
          <w:sz w:val="28"/>
          <w:szCs w:val="28"/>
        </w:rPr>
        <w:t xml:space="preserve">also </w:t>
      </w:r>
      <w:r w:rsidRPr="00BF22DA">
        <w:rPr>
          <w:rFonts w:ascii="Times New Roman" w:hAnsi="Times New Roman" w:cs="Times New Roman"/>
          <w:sz w:val="28"/>
          <w:szCs w:val="28"/>
        </w:rPr>
        <w:t>challenged the Energy Meter by</w:t>
      </w:r>
      <w:r w:rsidR="001C367D" w:rsidRPr="00BF22DA">
        <w:rPr>
          <w:rFonts w:ascii="Times New Roman" w:hAnsi="Times New Roman" w:cs="Times New Roman"/>
          <w:sz w:val="28"/>
          <w:szCs w:val="28"/>
        </w:rPr>
        <w:t xml:space="preserve"> </w:t>
      </w:r>
      <w:r w:rsidRPr="00BF22DA">
        <w:rPr>
          <w:rFonts w:ascii="Times New Roman" w:hAnsi="Times New Roman" w:cs="Times New Roman"/>
          <w:sz w:val="28"/>
          <w:szCs w:val="28"/>
        </w:rPr>
        <w:t xml:space="preserve"> depositing</w:t>
      </w:r>
      <w:r w:rsidR="00231911" w:rsidRPr="00BF22DA">
        <w:rPr>
          <w:rFonts w:ascii="Times New Roman" w:hAnsi="Times New Roman" w:cs="Times New Roman"/>
          <w:sz w:val="28"/>
          <w:szCs w:val="28"/>
        </w:rPr>
        <w:t xml:space="preserve"> </w:t>
      </w:r>
      <w:r w:rsidRPr="00BF22DA">
        <w:rPr>
          <w:rFonts w:ascii="Times New Roman" w:hAnsi="Times New Roman" w:cs="Times New Roman"/>
          <w:sz w:val="28"/>
          <w:szCs w:val="28"/>
        </w:rPr>
        <w:t xml:space="preserve"> the Meter</w:t>
      </w:r>
    </w:p>
    <w:p w:rsidR="009865E2" w:rsidRPr="00BF22DA" w:rsidRDefault="009865E2" w:rsidP="00BF22DA">
      <w:pPr>
        <w:pStyle w:val="ListParagraph"/>
        <w:spacing w:line="480" w:lineRule="auto"/>
        <w:ind w:left="0" w:firstLine="720"/>
        <w:rPr>
          <w:rFonts w:ascii="Times New Roman" w:hAnsi="Times New Roman" w:cs="Times New Roman"/>
          <w:sz w:val="28"/>
          <w:szCs w:val="28"/>
        </w:rPr>
      </w:pPr>
      <w:r w:rsidRPr="00BF22DA">
        <w:rPr>
          <w:rFonts w:ascii="Times New Roman" w:hAnsi="Times New Roman" w:cs="Times New Roman"/>
          <w:sz w:val="28"/>
          <w:szCs w:val="28"/>
        </w:rPr>
        <w:t xml:space="preserve"> Challenge Fee </w:t>
      </w:r>
      <w:r w:rsidR="00BF22DA" w:rsidRPr="00BF22DA">
        <w:rPr>
          <w:rFonts w:ascii="Times New Roman" w:hAnsi="Times New Roman" w:cs="Times New Roman"/>
          <w:sz w:val="28"/>
          <w:szCs w:val="28"/>
        </w:rPr>
        <w:t>on 18.11.2015</w:t>
      </w:r>
      <w:r w:rsidRPr="00BF22DA">
        <w:rPr>
          <w:rFonts w:ascii="Times New Roman" w:hAnsi="Times New Roman" w:cs="Times New Roman"/>
          <w:sz w:val="28"/>
          <w:szCs w:val="28"/>
        </w:rPr>
        <w:t>with the Respondent.</w:t>
      </w:r>
    </w:p>
    <w:p w:rsidR="008F1C7E" w:rsidRDefault="00BF32C7" w:rsidP="001C367D">
      <w:pPr>
        <w:pStyle w:val="ListParagraph"/>
        <w:numPr>
          <w:ilvl w:val="0"/>
          <w:numId w:val="15"/>
        </w:numPr>
        <w:spacing w:line="480" w:lineRule="auto"/>
        <w:ind w:left="0" w:firstLine="75"/>
        <w:jc w:val="both"/>
        <w:rPr>
          <w:rFonts w:ascii="Times New Roman" w:hAnsi="Times New Roman" w:cs="Times New Roman"/>
          <w:sz w:val="28"/>
          <w:szCs w:val="28"/>
        </w:rPr>
      </w:pPr>
      <w:r w:rsidRPr="008F1C7E">
        <w:rPr>
          <w:rFonts w:ascii="Times New Roman" w:hAnsi="Times New Roman" w:cs="Times New Roman"/>
          <w:sz w:val="28"/>
          <w:szCs w:val="28"/>
        </w:rPr>
        <w:t xml:space="preserve"> </w:t>
      </w:r>
      <w:r w:rsidR="009865E2" w:rsidRPr="008F1C7E">
        <w:rPr>
          <w:rFonts w:ascii="Times New Roman" w:hAnsi="Times New Roman" w:cs="Times New Roman"/>
          <w:sz w:val="28"/>
          <w:szCs w:val="28"/>
        </w:rPr>
        <w:t xml:space="preserve">Accordingly, the </w:t>
      </w:r>
      <w:r w:rsidR="001C367D" w:rsidRPr="008F1C7E">
        <w:rPr>
          <w:rFonts w:ascii="Times New Roman" w:hAnsi="Times New Roman" w:cs="Times New Roman"/>
          <w:sz w:val="28"/>
          <w:szCs w:val="28"/>
        </w:rPr>
        <w:t>R</w:t>
      </w:r>
      <w:r w:rsidR="009865E2" w:rsidRPr="008F1C7E">
        <w:rPr>
          <w:rFonts w:ascii="Times New Roman" w:hAnsi="Times New Roman" w:cs="Times New Roman"/>
          <w:sz w:val="28"/>
          <w:szCs w:val="28"/>
        </w:rPr>
        <w:t>espondent changed the Energy Meter</w:t>
      </w:r>
      <w:r w:rsidR="00BF22DA" w:rsidRPr="008F1C7E">
        <w:rPr>
          <w:rFonts w:ascii="Times New Roman" w:hAnsi="Times New Roman" w:cs="Times New Roman"/>
          <w:sz w:val="28"/>
          <w:szCs w:val="28"/>
        </w:rPr>
        <w:t xml:space="preserve"> installed at the</w:t>
      </w:r>
    </w:p>
    <w:p w:rsidR="009865E2" w:rsidRPr="008F1C7E" w:rsidRDefault="00BF22DA" w:rsidP="008F1C7E">
      <w:pPr>
        <w:pStyle w:val="ListParagraph"/>
        <w:spacing w:line="480" w:lineRule="auto"/>
        <w:jc w:val="both"/>
        <w:rPr>
          <w:rFonts w:ascii="Times New Roman" w:hAnsi="Times New Roman" w:cs="Times New Roman"/>
          <w:sz w:val="28"/>
          <w:szCs w:val="28"/>
        </w:rPr>
      </w:pPr>
      <w:r w:rsidRPr="008F1C7E">
        <w:rPr>
          <w:rFonts w:ascii="Times New Roman" w:hAnsi="Times New Roman" w:cs="Times New Roman"/>
          <w:sz w:val="28"/>
          <w:szCs w:val="28"/>
        </w:rPr>
        <w:t xml:space="preserve">premises of the Petitioner </w:t>
      </w:r>
      <w:r w:rsidR="009865E2" w:rsidRPr="008F1C7E">
        <w:rPr>
          <w:rFonts w:ascii="Times New Roman" w:hAnsi="Times New Roman" w:cs="Times New Roman"/>
          <w:sz w:val="28"/>
          <w:szCs w:val="28"/>
        </w:rPr>
        <w:t xml:space="preserve">vide </w:t>
      </w:r>
      <w:r w:rsidR="001C367D" w:rsidRPr="008F1C7E">
        <w:rPr>
          <w:rFonts w:ascii="Times New Roman" w:hAnsi="Times New Roman" w:cs="Times New Roman"/>
          <w:sz w:val="28"/>
          <w:szCs w:val="28"/>
        </w:rPr>
        <w:t>Device</w:t>
      </w:r>
      <w:r w:rsidR="008F1C7E">
        <w:rPr>
          <w:rFonts w:ascii="Times New Roman" w:hAnsi="Times New Roman" w:cs="Times New Roman"/>
          <w:sz w:val="28"/>
          <w:szCs w:val="28"/>
        </w:rPr>
        <w:t xml:space="preserve"> </w:t>
      </w:r>
      <w:r w:rsidR="001C367D" w:rsidRPr="008F1C7E">
        <w:rPr>
          <w:rFonts w:ascii="Times New Roman" w:hAnsi="Times New Roman" w:cs="Times New Roman"/>
          <w:sz w:val="28"/>
          <w:szCs w:val="28"/>
        </w:rPr>
        <w:t xml:space="preserve">Replacement Application (DRA) </w:t>
      </w:r>
      <w:r w:rsidR="009865E2" w:rsidRPr="008F1C7E">
        <w:rPr>
          <w:rFonts w:ascii="Times New Roman" w:hAnsi="Times New Roman" w:cs="Times New Roman"/>
          <w:sz w:val="28"/>
          <w:szCs w:val="28"/>
        </w:rPr>
        <w:t>No.</w:t>
      </w:r>
      <w:r w:rsidR="00030B71">
        <w:rPr>
          <w:rFonts w:ascii="Times New Roman" w:hAnsi="Times New Roman" w:cs="Times New Roman"/>
          <w:sz w:val="28"/>
          <w:szCs w:val="28"/>
        </w:rPr>
        <w:t>100001368549</w:t>
      </w:r>
      <w:r w:rsidR="009865E2" w:rsidRPr="008F1C7E">
        <w:rPr>
          <w:rFonts w:ascii="Times New Roman" w:hAnsi="Times New Roman" w:cs="Times New Roman"/>
          <w:sz w:val="28"/>
          <w:szCs w:val="28"/>
        </w:rPr>
        <w:t xml:space="preserve"> dated 18.11.2015. The </w:t>
      </w:r>
      <w:r w:rsidR="008F1C7E">
        <w:rPr>
          <w:rFonts w:ascii="Times New Roman" w:hAnsi="Times New Roman" w:cs="Times New Roman"/>
          <w:sz w:val="28"/>
          <w:szCs w:val="28"/>
        </w:rPr>
        <w:t xml:space="preserve">challenged </w:t>
      </w:r>
      <w:r w:rsidR="009865E2" w:rsidRPr="008F1C7E">
        <w:rPr>
          <w:rFonts w:ascii="Times New Roman" w:hAnsi="Times New Roman" w:cs="Times New Roman"/>
          <w:sz w:val="28"/>
          <w:szCs w:val="28"/>
        </w:rPr>
        <w:t>Energy Meter was sent to the ME Laboratory for its internal checking vide ME Challan No.1378 dated 10.10.2016</w:t>
      </w:r>
      <w:r w:rsidR="00816B5A">
        <w:rPr>
          <w:rFonts w:ascii="Times New Roman" w:hAnsi="Times New Roman" w:cs="Times New Roman"/>
          <w:sz w:val="28"/>
          <w:szCs w:val="28"/>
        </w:rPr>
        <w:t xml:space="preserve"> and tested </w:t>
      </w:r>
      <w:r w:rsidR="00030B71">
        <w:rPr>
          <w:rFonts w:ascii="Times New Roman" w:hAnsi="Times New Roman" w:cs="Times New Roman"/>
          <w:sz w:val="28"/>
          <w:szCs w:val="28"/>
        </w:rPr>
        <w:t xml:space="preserve"> in the presence of Petitioner’s Representative (PR)</w:t>
      </w:r>
      <w:r w:rsidR="009865E2" w:rsidRPr="008F1C7E">
        <w:rPr>
          <w:rFonts w:ascii="Times New Roman" w:hAnsi="Times New Roman" w:cs="Times New Roman"/>
          <w:sz w:val="28"/>
          <w:szCs w:val="28"/>
        </w:rPr>
        <w:t xml:space="preserve">. </w:t>
      </w:r>
      <w:r w:rsidR="008F1C7E">
        <w:rPr>
          <w:rFonts w:ascii="Times New Roman" w:hAnsi="Times New Roman" w:cs="Times New Roman"/>
          <w:sz w:val="28"/>
          <w:szCs w:val="28"/>
        </w:rPr>
        <w:t>On checking the same,</w:t>
      </w:r>
      <w:r w:rsidR="001C367D" w:rsidRPr="008F1C7E">
        <w:rPr>
          <w:rFonts w:ascii="Times New Roman" w:hAnsi="Times New Roman" w:cs="Times New Roman"/>
          <w:sz w:val="28"/>
          <w:szCs w:val="28"/>
        </w:rPr>
        <w:t xml:space="preserve"> </w:t>
      </w:r>
      <w:r w:rsidR="009865E2" w:rsidRPr="008F1C7E">
        <w:rPr>
          <w:rFonts w:ascii="Times New Roman" w:hAnsi="Times New Roman" w:cs="Times New Roman"/>
          <w:sz w:val="28"/>
          <w:szCs w:val="28"/>
        </w:rPr>
        <w:t xml:space="preserve">the ME Laboratory reported </w:t>
      </w:r>
      <w:r w:rsidR="009865E2" w:rsidRPr="008F1C7E">
        <w:rPr>
          <w:rFonts w:ascii="Times New Roman" w:hAnsi="Times New Roman" w:cs="Times New Roman"/>
          <w:sz w:val="28"/>
          <w:szCs w:val="28"/>
        </w:rPr>
        <w:lastRenderedPageBreak/>
        <w:t xml:space="preserve">that the </w:t>
      </w:r>
      <w:r w:rsidR="001C367D" w:rsidRPr="008F1C7E">
        <w:rPr>
          <w:rFonts w:ascii="Times New Roman" w:hAnsi="Times New Roman" w:cs="Times New Roman"/>
          <w:sz w:val="28"/>
          <w:szCs w:val="28"/>
        </w:rPr>
        <w:t xml:space="preserve">accuracy </w:t>
      </w:r>
      <w:r w:rsidR="009865E2" w:rsidRPr="008F1C7E">
        <w:rPr>
          <w:rFonts w:ascii="Times New Roman" w:hAnsi="Times New Roman" w:cs="Times New Roman"/>
          <w:sz w:val="28"/>
          <w:szCs w:val="28"/>
        </w:rPr>
        <w:t>of the Energy Meter was within limit. DDL was also taken.</w:t>
      </w:r>
    </w:p>
    <w:p w:rsidR="00BF32C7" w:rsidRDefault="009865E2" w:rsidP="00BF32C7">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1C367D">
        <w:rPr>
          <w:rFonts w:ascii="Times New Roman" w:hAnsi="Times New Roman" w:cs="Times New Roman"/>
          <w:sz w:val="28"/>
          <w:szCs w:val="28"/>
        </w:rPr>
        <w:t xml:space="preserve">was </w:t>
      </w:r>
      <w:r>
        <w:rPr>
          <w:rFonts w:ascii="Times New Roman" w:hAnsi="Times New Roman" w:cs="Times New Roman"/>
          <w:sz w:val="28"/>
          <w:szCs w:val="28"/>
        </w:rPr>
        <w:t xml:space="preserve"> aggrieved </w:t>
      </w:r>
      <w:r w:rsidR="00A678DB">
        <w:rPr>
          <w:rFonts w:ascii="Times New Roman" w:hAnsi="Times New Roman" w:cs="Times New Roman"/>
          <w:sz w:val="28"/>
          <w:szCs w:val="28"/>
        </w:rPr>
        <w:t xml:space="preserve">with </w:t>
      </w:r>
      <w:r>
        <w:rPr>
          <w:rFonts w:ascii="Times New Roman" w:hAnsi="Times New Roman" w:cs="Times New Roman"/>
          <w:sz w:val="28"/>
          <w:szCs w:val="28"/>
        </w:rPr>
        <w:t xml:space="preserve"> the Report of the ME Laboratory</w:t>
      </w:r>
      <w:r w:rsidR="00A678DB">
        <w:rPr>
          <w:rFonts w:ascii="Times New Roman" w:hAnsi="Times New Roman" w:cs="Times New Roman"/>
          <w:sz w:val="28"/>
          <w:szCs w:val="28"/>
        </w:rPr>
        <w:t xml:space="preserve"> and</w:t>
      </w:r>
    </w:p>
    <w:p w:rsidR="009865E2" w:rsidRDefault="009865E2" w:rsidP="00BF32C7">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filed a Petition before the DDSC, wh</w:t>
      </w:r>
      <w:r w:rsidR="001C367D">
        <w:rPr>
          <w:rFonts w:ascii="Times New Roman" w:hAnsi="Times New Roman" w:cs="Times New Roman"/>
          <w:sz w:val="28"/>
          <w:szCs w:val="28"/>
        </w:rPr>
        <w:t>ich</w:t>
      </w:r>
      <w:r>
        <w:rPr>
          <w:rFonts w:ascii="Times New Roman" w:hAnsi="Times New Roman" w:cs="Times New Roman"/>
          <w:sz w:val="28"/>
          <w:szCs w:val="28"/>
        </w:rPr>
        <w:t>, after hearing</w:t>
      </w:r>
      <w:r w:rsidR="00231911">
        <w:rPr>
          <w:rFonts w:ascii="Times New Roman" w:hAnsi="Times New Roman" w:cs="Times New Roman"/>
          <w:sz w:val="28"/>
          <w:szCs w:val="28"/>
        </w:rPr>
        <w:t>,</w:t>
      </w:r>
      <w:r>
        <w:rPr>
          <w:rFonts w:ascii="Times New Roman" w:hAnsi="Times New Roman" w:cs="Times New Roman"/>
          <w:sz w:val="28"/>
          <w:szCs w:val="28"/>
        </w:rPr>
        <w:t xml:space="preserve"> decided that the amount of Rs.52,987/- was recoverable from the Petitioner.</w:t>
      </w:r>
    </w:p>
    <w:p w:rsidR="00BF32C7" w:rsidRDefault="009865E2" w:rsidP="00BF32C7">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decision of the DDSC, the Petitioner filed a</w:t>
      </w:r>
    </w:p>
    <w:p w:rsidR="009865E2" w:rsidRDefault="00231911" w:rsidP="00BF32C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w:t>
      </w:r>
      <w:r w:rsidR="009865E2">
        <w:rPr>
          <w:rFonts w:ascii="Times New Roman" w:hAnsi="Times New Roman" w:cs="Times New Roman"/>
          <w:sz w:val="28"/>
          <w:szCs w:val="28"/>
        </w:rPr>
        <w:t xml:space="preserve"> </w:t>
      </w:r>
      <w:r w:rsidR="001C367D">
        <w:rPr>
          <w:rFonts w:ascii="Times New Roman" w:hAnsi="Times New Roman" w:cs="Times New Roman"/>
          <w:sz w:val="28"/>
          <w:szCs w:val="28"/>
        </w:rPr>
        <w:t>in the Forum,</w:t>
      </w:r>
      <w:r w:rsidR="009865E2">
        <w:rPr>
          <w:rFonts w:ascii="Times New Roman" w:hAnsi="Times New Roman" w:cs="Times New Roman"/>
          <w:sz w:val="28"/>
          <w:szCs w:val="28"/>
        </w:rPr>
        <w:t xml:space="preserve"> who, after hearing, passed the order dated  1</w:t>
      </w:r>
      <w:r w:rsidR="00A678DB">
        <w:rPr>
          <w:rFonts w:ascii="Times New Roman" w:hAnsi="Times New Roman" w:cs="Times New Roman"/>
          <w:sz w:val="28"/>
          <w:szCs w:val="28"/>
        </w:rPr>
        <w:t>3</w:t>
      </w:r>
      <w:r w:rsidR="009865E2">
        <w:rPr>
          <w:rFonts w:ascii="Times New Roman" w:hAnsi="Times New Roman" w:cs="Times New Roman"/>
          <w:sz w:val="28"/>
          <w:szCs w:val="28"/>
        </w:rPr>
        <w:t>.0</w:t>
      </w:r>
      <w:r w:rsidR="00A678DB">
        <w:rPr>
          <w:rFonts w:ascii="Times New Roman" w:hAnsi="Times New Roman" w:cs="Times New Roman"/>
          <w:sz w:val="28"/>
          <w:szCs w:val="28"/>
        </w:rPr>
        <w:t>4</w:t>
      </w:r>
      <w:r w:rsidR="009865E2">
        <w:rPr>
          <w:rFonts w:ascii="Times New Roman" w:hAnsi="Times New Roman" w:cs="Times New Roman"/>
          <w:sz w:val="28"/>
          <w:szCs w:val="28"/>
        </w:rPr>
        <w:t xml:space="preserve">.2018 </w:t>
      </w:r>
      <w:r w:rsidR="001C367D">
        <w:rPr>
          <w:rFonts w:ascii="Times New Roman" w:hAnsi="Times New Roman" w:cs="Times New Roman"/>
          <w:sz w:val="28"/>
          <w:szCs w:val="28"/>
        </w:rPr>
        <w:t xml:space="preserve"> and </w:t>
      </w:r>
      <w:r w:rsidR="00772B0F">
        <w:rPr>
          <w:rFonts w:ascii="Times New Roman" w:hAnsi="Times New Roman" w:cs="Times New Roman"/>
          <w:sz w:val="28"/>
          <w:szCs w:val="28"/>
        </w:rPr>
        <w:t>upheld</w:t>
      </w:r>
      <w:r w:rsidR="009865E2" w:rsidRPr="002B16E0">
        <w:rPr>
          <w:rFonts w:ascii="Times New Roman" w:hAnsi="Times New Roman" w:cs="Times New Roman"/>
          <w:sz w:val="28"/>
          <w:szCs w:val="28"/>
        </w:rPr>
        <w:t xml:space="preserve"> </w:t>
      </w:r>
      <w:r w:rsidR="009865E2">
        <w:rPr>
          <w:rFonts w:ascii="Times New Roman" w:hAnsi="Times New Roman" w:cs="Times New Roman"/>
          <w:sz w:val="28"/>
          <w:szCs w:val="28"/>
        </w:rPr>
        <w:t xml:space="preserve"> the decision of the DDSC.</w:t>
      </w:r>
    </w:p>
    <w:p w:rsidR="00BF32C7" w:rsidRDefault="009865E2" w:rsidP="00BF32C7">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decision of the Forum, the Petitioner preferred an</w:t>
      </w:r>
    </w:p>
    <w:p w:rsidR="009865E2" w:rsidRDefault="009865E2" w:rsidP="00BF32C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Appeal </w:t>
      </w:r>
      <w:r w:rsidR="00A678DB">
        <w:rPr>
          <w:rFonts w:ascii="Times New Roman" w:hAnsi="Times New Roman" w:cs="Times New Roman"/>
          <w:sz w:val="28"/>
          <w:szCs w:val="28"/>
        </w:rPr>
        <w:t xml:space="preserve">in </w:t>
      </w:r>
      <w:r>
        <w:rPr>
          <w:rFonts w:ascii="Times New Roman" w:hAnsi="Times New Roman" w:cs="Times New Roman"/>
          <w:sz w:val="28"/>
          <w:szCs w:val="28"/>
        </w:rPr>
        <w:t xml:space="preserve"> this Court and requested to accept the </w:t>
      </w:r>
      <w:r w:rsidR="00A678DB">
        <w:rPr>
          <w:rFonts w:ascii="Times New Roman" w:hAnsi="Times New Roman" w:cs="Times New Roman"/>
          <w:sz w:val="28"/>
          <w:szCs w:val="28"/>
        </w:rPr>
        <w:t>same</w:t>
      </w:r>
      <w:r>
        <w:rPr>
          <w:rFonts w:ascii="Times New Roman" w:hAnsi="Times New Roman" w:cs="Times New Roman"/>
          <w:sz w:val="28"/>
          <w:szCs w:val="28"/>
        </w:rPr>
        <w:t>.</w:t>
      </w:r>
    </w:p>
    <w:p w:rsidR="00BF32C7" w:rsidRDefault="009865E2" w:rsidP="00BF32C7">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Appeal filed by the Petitioner  was without any sufficient ground and</w:t>
      </w:r>
    </w:p>
    <w:p w:rsidR="009865E2" w:rsidRDefault="00E30BB8" w:rsidP="00BF32C7">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logic, </w:t>
      </w:r>
      <w:r w:rsidR="009865E2">
        <w:rPr>
          <w:rFonts w:ascii="Times New Roman" w:hAnsi="Times New Roman" w:cs="Times New Roman"/>
          <w:sz w:val="28"/>
          <w:szCs w:val="28"/>
        </w:rPr>
        <w:t>whereas everything  was within the knowledge of the Petitioner. Hence, the Respondent</w:t>
      </w:r>
      <w:r w:rsidR="00772B0F">
        <w:rPr>
          <w:rFonts w:ascii="Times New Roman" w:hAnsi="Times New Roman" w:cs="Times New Roman"/>
          <w:sz w:val="28"/>
          <w:szCs w:val="28"/>
        </w:rPr>
        <w:t xml:space="preserve"> </w:t>
      </w:r>
      <w:r w:rsidR="009865E2">
        <w:rPr>
          <w:rFonts w:ascii="Times New Roman" w:hAnsi="Times New Roman" w:cs="Times New Roman"/>
          <w:sz w:val="28"/>
          <w:szCs w:val="28"/>
        </w:rPr>
        <w:t>rightly charged the Power Factor Surcharge for the period from 09/2015 to 12/2015 amounting to Rs.52,987/-.</w:t>
      </w:r>
    </w:p>
    <w:p w:rsidR="00BF32C7" w:rsidRDefault="009865E2" w:rsidP="00BF32C7">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had changed its category from Small Power Supply</w:t>
      </w:r>
    </w:p>
    <w:p w:rsidR="009865E2" w:rsidRDefault="009865E2" w:rsidP="00BF32C7">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Connection to Medium Supply category connection by </w:t>
      </w:r>
      <w:r w:rsidR="00772B0F">
        <w:rPr>
          <w:rFonts w:ascii="Times New Roman" w:hAnsi="Times New Roman" w:cs="Times New Roman"/>
          <w:sz w:val="28"/>
          <w:szCs w:val="28"/>
        </w:rPr>
        <w:t xml:space="preserve">getting </w:t>
      </w:r>
      <w:r>
        <w:rPr>
          <w:rFonts w:ascii="Times New Roman" w:hAnsi="Times New Roman" w:cs="Times New Roman"/>
          <w:sz w:val="28"/>
          <w:szCs w:val="28"/>
        </w:rPr>
        <w:t>extend</w:t>
      </w:r>
      <w:r w:rsidR="00772B0F">
        <w:rPr>
          <w:rFonts w:ascii="Times New Roman" w:hAnsi="Times New Roman" w:cs="Times New Roman"/>
          <w:sz w:val="28"/>
          <w:szCs w:val="28"/>
        </w:rPr>
        <w:t xml:space="preserve">ed the </w:t>
      </w:r>
      <w:r>
        <w:rPr>
          <w:rFonts w:ascii="Times New Roman" w:hAnsi="Times New Roman" w:cs="Times New Roman"/>
          <w:sz w:val="28"/>
          <w:szCs w:val="28"/>
        </w:rPr>
        <w:t>sanction</w:t>
      </w:r>
      <w:r w:rsidR="00A678DB">
        <w:rPr>
          <w:rFonts w:ascii="Times New Roman" w:hAnsi="Times New Roman" w:cs="Times New Roman"/>
          <w:sz w:val="28"/>
          <w:szCs w:val="28"/>
        </w:rPr>
        <w:t>ed</w:t>
      </w:r>
      <w:r>
        <w:rPr>
          <w:rFonts w:ascii="Times New Roman" w:hAnsi="Times New Roman" w:cs="Times New Roman"/>
          <w:sz w:val="28"/>
          <w:szCs w:val="28"/>
        </w:rPr>
        <w:t xml:space="preserve"> load from 19.840 kW to 26.900 kW with effect from 22.12.2017.</w:t>
      </w:r>
    </w:p>
    <w:p w:rsidR="00DB18FB" w:rsidRDefault="009865E2" w:rsidP="00E30BB8">
      <w:pPr>
        <w:pStyle w:val="ListParagraph"/>
        <w:numPr>
          <w:ilvl w:val="0"/>
          <w:numId w:val="15"/>
        </w:numPr>
        <w:spacing w:line="480" w:lineRule="auto"/>
        <w:ind w:left="0" w:firstLine="75"/>
        <w:jc w:val="both"/>
        <w:rPr>
          <w:rFonts w:ascii="Times New Roman" w:hAnsi="Times New Roman" w:cs="Times New Roman"/>
          <w:sz w:val="28"/>
          <w:szCs w:val="28"/>
        </w:rPr>
      </w:pPr>
      <w:r w:rsidRPr="00772B0F">
        <w:rPr>
          <w:rFonts w:ascii="Times New Roman" w:hAnsi="Times New Roman" w:cs="Times New Roman"/>
          <w:sz w:val="28"/>
          <w:szCs w:val="28"/>
        </w:rPr>
        <w:t>The Petitioner was charged Power Factor since 09/2015 and the</w:t>
      </w:r>
      <w:r w:rsidR="00772B0F" w:rsidRPr="00772B0F">
        <w:rPr>
          <w:rFonts w:ascii="Times New Roman" w:hAnsi="Times New Roman" w:cs="Times New Roman"/>
          <w:sz w:val="28"/>
          <w:szCs w:val="28"/>
        </w:rPr>
        <w:t xml:space="preserve"> </w:t>
      </w:r>
      <w:r w:rsidRPr="00772B0F">
        <w:rPr>
          <w:rFonts w:ascii="Times New Roman" w:hAnsi="Times New Roman" w:cs="Times New Roman"/>
          <w:sz w:val="28"/>
          <w:szCs w:val="28"/>
        </w:rPr>
        <w:t xml:space="preserve">Petitioner </w:t>
      </w:r>
    </w:p>
    <w:p w:rsidR="009865E2" w:rsidRPr="00772B0F" w:rsidRDefault="009865E2" w:rsidP="00DB18FB">
      <w:pPr>
        <w:pStyle w:val="ListParagraph"/>
        <w:spacing w:line="480" w:lineRule="auto"/>
        <w:jc w:val="both"/>
        <w:rPr>
          <w:rFonts w:ascii="Times New Roman" w:hAnsi="Times New Roman" w:cs="Times New Roman"/>
          <w:sz w:val="28"/>
          <w:szCs w:val="28"/>
        </w:rPr>
      </w:pPr>
      <w:r w:rsidRPr="00772B0F">
        <w:rPr>
          <w:rFonts w:ascii="Times New Roman" w:hAnsi="Times New Roman" w:cs="Times New Roman"/>
          <w:sz w:val="28"/>
          <w:szCs w:val="28"/>
        </w:rPr>
        <w:t xml:space="preserve">itself complained about the working of the Energy Meter specifying </w:t>
      </w:r>
      <w:r w:rsidR="00772B0F">
        <w:rPr>
          <w:rFonts w:ascii="Times New Roman" w:hAnsi="Times New Roman" w:cs="Times New Roman"/>
          <w:sz w:val="28"/>
          <w:szCs w:val="28"/>
        </w:rPr>
        <w:t xml:space="preserve">that </w:t>
      </w:r>
      <w:r w:rsidRPr="00772B0F">
        <w:rPr>
          <w:rFonts w:ascii="Times New Roman" w:hAnsi="Times New Roman" w:cs="Times New Roman"/>
          <w:sz w:val="28"/>
          <w:szCs w:val="28"/>
        </w:rPr>
        <w:t xml:space="preserve">Power Factor of the Energy Meter </w:t>
      </w:r>
      <w:r w:rsidR="00A678DB">
        <w:rPr>
          <w:rFonts w:ascii="Times New Roman" w:hAnsi="Times New Roman" w:cs="Times New Roman"/>
          <w:sz w:val="28"/>
          <w:szCs w:val="28"/>
        </w:rPr>
        <w:t xml:space="preserve">was </w:t>
      </w:r>
      <w:r w:rsidRPr="00772B0F">
        <w:rPr>
          <w:rFonts w:ascii="Times New Roman" w:hAnsi="Times New Roman" w:cs="Times New Roman"/>
          <w:sz w:val="28"/>
          <w:szCs w:val="28"/>
        </w:rPr>
        <w:t xml:space="preserve">not coming correctly, therefore, the said Energy Meter </w:t>
      </w:r>
      <w:r w:rsidR="003848AA">
        <w:rPr>
          <w:rFonts w:ascii="Times New Roman" w:hAnsi="Times New Roman" w:cs="Times New Roman"/>
          <w:sz w:val="28"/>
          <w:szCs w:val="28"/>
        </w:rPr>
        <w:t>be</w:t>
      </w:r>
      <w:r w:rsidRPr="00772B0F">
        <w:rPr>
          <w:rFonts w:ascii="Times New Roman" w:hAnsi="Times New Roman" w:cs="Times New Roman"/>
          <w:sz w:val="28"/>
          <w:szCs w:val="28"/>
        </w:rPr>
        <w:t xml:space="preserve"> </w:t>
      </w:r>
      <w:r w:rsidR="00772B0F">
        <w:rPr>
          <w:rFonts w:ascii="Times New Roman" w:hAnsi="Times New Roman" w:cs="Times New Roman"/>
          <w:sz w:val="28"/>
          <w:szCs w:val="28"/>
        </w:rPr>
        <w:t xml:space="preserve">replaced </w:t>
      </w:r>
      <w:r w:rsidR="003848AA">
        <w:rPr>
          <w:rFonts w:ascii="Times New Roman" w:hAnsi="Times New Roman" w:cs="Times New Roman"/>
          <w:sz w:val="28"/>
          <w:szCs w:val="28"/>
        </w:rPr>
        <w:t xml:space="preserve"> with </w:t>
      </w:r>
      <w:r w:rsidRPr="00772B0F">
        <w:rPr>
          <w:rFonts w:ascii="Times New Roman" w:hAnsi="Times New Roman" w:cs="Times New Roman"/>
          <w:sz w:val="28"/>
          <w:szCs w:val="28"/>
        </w:rPr>
        <w:t>L</w:t>
      </w:r>
      <w:r w:rsidR="00FE433F">
        <w:rPr>
          <w:rFonts w:ascii="Times New Roman" w:hAnsi="Times New Roman" w:cs="Times New Roman"/>
          <w:sz w:val="28"/>
          <w:szCs w:val="28"/>
        </w:rPr>
        <w:t>&amp;</w:t>
      </w:r>
      <w:r w:rsidR="003848AA">
        <w:rPr>
          <w:rFonts w:ascii="Times New Roman" w:hAnsi="Times New Roman" w:cs="Times New Roman"/>
          <w:sz w:val="28"/>
          <w:szCs w:val="28"/>
        </w:rPr>
        <w:t>T Make.</w:t>
      </w:r>
    </w:p>
    <w:p w:rsidR="00E30BB8" w:rsidRDefault="009865E2" w:rsidP="00E30BB8">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In view of the submissions made above, there was no merit in the Appeal</w:t>
      </w:r>
    </w:p>
    <w:p w:rsidR="009865E2" w:rsidRDefault="009865E2" w:rsidP="00E30BB8">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of the Petitioner and the same be dismissed with costs.</w:t>
      </w:r>
    </w:p>
    <w:p w:rsidR="00556B98" w:rsidRDefault="00955CCA" w:rsidP="00556B98">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5</w:t>
      </w:r>
      <w:r w:rsidR="00556B98">
        <w:rPr>
          <w:rFonts w:ascii="Times New Roman" w:hAnsi="Times New Roman" w:cs="Times New Roman"/>
          <w:b/>
          <w:sz w:val="28"/>
          <w:szCs w:val="28"/>
        </w:rPr>
        <w:t>.</w:t>
      </w:r>
      <w:r w:rsidR="00556B98">
        <w:rPr>
          <w:rFonts w:ascii="Times New Roman" w:hAnsi="Times New Roman" w:cs="Times New Roman"/>
          <w:b/>
          <w:sz w:val="28"/>
          <w:szCs w:val="28"/>
        </w:rPr>
        <w:tab/>
        <w:t>Analysis:</w:t>
      </w:r>
    </w:p>
    <w:p w:rsidR="00556B98" w:rsidRDefault="00A678DB" w:rsidP="00A678DB">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56B98">
        <w:rPr>
          <w:rFonts w:ascii="Times New Roman" w:hAnsi="Times New Roman" w:cs="Times New Roman"/>
          <w:sz w:val="28"/>
          <w:szCs w:val="28"/>
        </w:rPr>
        <w:t xml:space="preserve">The issue requiring adjudication is the legitimacy of </w:t>
      </w:r>
      <w:r>
        <w:rPr>
          <w:rFonts w:ascii="Times New Roman" w:hAnsi="Times New Roman" w:cs="Times New Roman"/>
          <w:sz w:val="28"/>
          <w:szCs w:val="28"/>
        </w:rPr>
        <w:t xml:space="preserve"> the amount of Rs.52,987/- charged to the Petitioner by way of </w:t>
      </w:r>
      <w:r w:rsidR="00967153">
        <w:rPr>
          <w:rFonts w:ascii="Times New Roman" w:hAnsi="Times New Roman" w:cs="Times New Roman"/>
          <w:sz w:val="28"/>
          <w:szCs w:val="28"/>
        </w:rPr>
        <w:t xml:space="preserve">levy of </w:t>
      </w:r>
      <w:r>
        <w:rPr>
          <w:rFonts w:ascii="Times New Roman" w:hAnsi="Times New Roman" w:cs="Times New Roman"/>
          <w:sz w:val="28"/>
          <w:szCs w:val="28"/>
        </w:rPr>
        <w:t>Power Factor Surcharge</w:t>
      </w:r>
      <w:r w:rsidR="00967153">
        <w:rPr>
          <w:rFonts w:ascii="Times New Roman" w:hAnsi="Times New Roman" w:cs="Times New Roman"/>
          <w:sz w:val="28"/>
          <w:szCs w:val="28"/>
        </w:rPr>
        <w:t xml:space="preserve"> during the month</w:t>
      </w:r>
      <w:r w:rsidR="00F524AD">
        <w:rPr>
          <w:rFonts w:ascii="Times New Roman" w:hAnsi="Times New Roman" w:cs="Times New Roman"/>
          <w:sz w:val="28"/>
          <w:szCs w:val="28"/>
        </w:rPr>
        <w:t>s</w:t>
      </w:r>
      <w:r w:rsidR="00967153">
        <w:rPr>
          <w:rFonts w:ascii="Times New Roman" w:hAnsi="Times New Roman" w:cs="Times New Roman"/>
          <w:sz w:val="28"/>
          <w:szCs w:val="28"/>
        </w:rPr>
        <w:t xml:space="preserve"> of 09/2015</w:t>
      </w:r>
      <w:r w:rsidR="00F524AD">
        <w:rPr>
          <w:rFonts w:ascii="Times New Roman" w:hAnsi="Times New Roman" w:cs="Times New Roman"/>
          <w:sz w:val="28"/>
          <w:szCs w:val="28"/>
        </w:rPr>
        <w:t xml:space="preserve">, 10/2015 and </w:t>
      </w:r>
      <w:r w:rsidR="00967153">
        <w:rPr>
          <w:rFonts w:ascii="Times New Roman" w:hAnsi="Times New Roman" w:cs="Times New Roman"/>
          <w:sz w:val="28"/>
          <w:szCs w:val="28"/>
        </w:rPr>
        <w:t>12/2015</w:t>
      </w:r>
      <w:r>
        <w:rPr>
          <w:rFonts w:ascii="Times New Roman" w:hAnsi="Times New Roman" w:cs="Times New Roman"/>
          <w:sz w:val="28"/>
          <w:szCs w:val="28"/>
        </w:rPr>
        <w:t>.</w:t>
      </w:r>
    </w:p>
    <w:p w:rsidR="00556B98" w:rsidRDefault="00556B98" w:rsidP="00556B98">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A678DB" w:rsidRDefault="00A678DB" w:rsidP="00A678DB">
      <w:pPr>
        <w:pStyle w:val="ListParagraph"/>
        <w:spacing w:line="480" w:lineRule="auto"/>
        <w:ind w:left="0"/>
        <w:jc w:val="both"/>
        <w:rPr>
          <w:rFonts w:ascii="Times New Roman" w:hAnsi="Times New Roman" w:cs="Times New Roman"/>
          <w:sz w:val="28"/>
          <w:szCs w:val="28"/>
        </w:rPr>
      </w:pPr>
      <w:r w:rsidRPr="00A678DB">
        <w:rPr>
          <w:rFonts w:ascii="Times New Roman" w:hAnsi="Times New Roman" w:cs="Times New Roman"/>
          <w:b/>
          <w:sz w:val="28"/>
          <w:szCs w:val="28"/>
        </w:rPr>
        <w:t xml:space="preserve">(i) </w:t>
      </w:r>
      <w:r>
        <w:rPr>
          <w:rFonts w:ascii="Times New Roman" w:hAnsi="Times New Roman" w:cs="Times New Roman"/>
          <w:b/>
          <w:sz w:val="28"/>
          <w:szCs w:val="28"/>
        </w:rPr>
        <w:tab/>
      </w:r>
      <w:r>
        <w:rPr>
          <w:rFonts w:ascii="Times New Roman" w:hAnsi="Times New Roman" w:cs="Times New Roman"/>
          <w:sz w:val="28"/>
          <w:szCs w:val="28"/>
        </w:rPr>
        <w:t xml:space="preserve">The present dispute arose when the Petitioner, having </w:t>
      </w:r>
      <w:r w:rsidR="00967153">
        <w:rPr>
          <w:rFonts w:ascii="Times New Roman" w:hAnsi="Times New Roman" w:cs="Times New Roman"/>
          <w:sz w:val="28"/>
          <w:szCs w:val="28"/>
        </w:rPr>
        <w:t>a Small Power</w:t>
      </w:r>
    </w:p>
    <w:p w:rsidR="007A6789" w:rsidRDefault="00967153" w:rsidP="007A678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Supply Category connection, </w:t>
      </w:r>
      <w:r w:rsidR="00A678DB" w:rsidRPr="007A6789">
        <w:rPr>
          <w:rFonts w:ascii="Times New Roman" w:hAnsi="Times New Roman" w:cs="Times New Roman"/>
          <w:sz w:val="28"/>
          <w:szCs w:val="28"/>
        </w:rPr>
        <w:t xml:space="preserve">complained about the working of the Energy Meter on 07.09.2015 specifying  that Power Factor (PF) was not being recorded </w:t>
      </w:r>
      <w:r w:rsidR="003848AA">
        <w:rPr>
          <w:rFonts w:ascii="Times New Roman" w:hAnsi="Times New Roman" w:cs="Times New Roman"/>
          <w:sz w:val="28"/>
          <w:szCs w:val="28"/>
        </w:rPr>
        <w:t xml:space="preserve">by Mahashakti Make Energy Meter </w:t>
      </w:r>
      <w:r w:rsidR="00A678DB" w:rsidRPr="007A6789">
        <w:rPr>
          <w:rFonts w:ascii="Times New Roman" w:hAnsi="Times New Roman" w:cs="Times New Roman"/>
          <w:sz w:val="28"/>
          <w:szCs w:val="28"/>
        </w:rPr>
        <w:t xml:space="preserve">correctly, so, the Energy Meter  be replaced with </w:t>
      </w:r>
      <w:r>
        <w:rPr>
          <w:rFonts w:ascii="Times New Roman" w:hAnsi="Times New Roman" w:cs="Times New Roman"/>
          <w:sz w:val="28"/>
          <w:szCs w:val="28"/>
        </w:rPr>
        <w:t xml:space="preserve">that of </w:t>
      </w:r>
      <w:r w:rsidR="00A678DB" w:rsidRPr="007A6789">
        <w:rPr>
          <w:rFonts w:ascii="Times New Roman" w:hAnsi="Times New Roman" w:cs="Times New Roman"/>
          <w:sz w:val="28"/>
          <w:szCs w:val="28"/>
        </w:rPr>
        <w:t xml:space="preserve">L&amp;T Make. The </w:t>
      </w:r>
      <w:r w:rsidR="0078013B">
        <w:rPr>
          <w:rFonts w:ascii="Times New Roman" w:hAnsi="Times New Roman" w:cs="Times New Roman"/>
          <w:sz w:val="28"/>
          <w:szCs w:val="28"/>
        </w:rPr>
        <w:t xml:space="preserve"> said </w:t>
      </w:r>
      <w:r w:rsidR="00A678DB" w:rsidRPr="007A6789">
        <w:rPr>
          <w:rFonts w:ascii="Times New Roman" w:hAnsi="Times New Roman" w:cs="Times New Roman"/>
          <w:sz w:val="28"/>
          <w:szCs w:val="28"/>
        </w:rPr>
        <w:t xml:space="preserve">Energy Meter was </w:t>
      </w:r>
      <w:r w:rsidR="0078013B">
        <w:rPr>
          <w:rFonts w:ascii="Times New Roman" w:hAnsi="Times New Roman" w:cs="Times New Roman"/>
          <w:sz w:val="28"/>
          <w:szCs w:val="28"/>
        </w:rPr>
        <w:t xml:space="preserve">then </w:t>
      </w:r>
      <w:r w:rsidR="00A678DB" w:rsidRPr="007A6789">
        <w:rPr>
          <w:rFonts w:ascii="Times New Roman" w:hAnsi="Times New Roman" w:cs="Times New Roman"/>
          <w:sz w:val="28"/>
          <w:szCs w:val="28"/>
        </w:rPr>
        <w:t>checked vide Load Checking Register (LCR)</w:t>
      </w:r>
      <w:r w:rsidR="007A6789">
        <w:rPr>
          <w:rFonts w:ascii="Times New Roman" w:hAnsi="Times New Roman" w:cs="Times New Roman"/>
          <w:sz w:val="28"/>
          <w:szCs w:val="28"/>
        </w:rPr>
        <w:t xml:space="preserve"> </w:t>
      </w:r>
      <w:r w:rsidR="00A678DB" w:rsidRPr="007A6789">
        <w:rPr>
          <w:rFonts w:ascii="Times New Roman" w:hAnsi="Times New Roman" w:cs="Times New Roman"/>
          <w:sz w:val="28"/>
          <w:szCs w:val="28"/>
        </w:rPr>
        <w:t xml:space="preserve">dated 29.09.2015 wherein it was reported that the Petitioner wanted to challenge the </w:t>
      </w:r>
      <w:r w:rsidR="0078013B">
        <w:rPr>
          <w:rFonts w:ascii="Times New Roman" w:hAnsi="Times New Roman" w:cs="Times New Roman"/>
          <w:sz w:val="28"/>
          <w:szCs w:val="28"/>
        </w:rPr>
        <w:t xml:space="preserve">aforesaid </w:t>
      </w:r>
      <w:r w:rsidR="00A678DB" w:rsidRPr="007A6789">
        <w:rPr>
          <w:rFonts w:ascii="Times New Roman" w:hAnsi="Times New Roman" w:cs="Times New Roman"/>
          <w:sz w:val="28"/>
          <w:szCs w:val="28"/>
        </w:rPr>
        <w:t>Energy Meter. Accordingly, the Petitioner deposited the Energy Meter Challenge Fee of Rs.450/- on 18.11.2015, whereafter</w:t>
      </w:r>
      <w:r w:rsidR="0078013B">
        <w:rPr>
          <w:rFonts w:ascii="Times New Roman" w:hAnsi="Times New Roman" w:cs="Times New Roman"/>
          <w:sz w:val="28"/>
          <w:szCs w:val="28"/>
        </w:rPr>
        <w:t>,</w:t>
      </w:r>
      <w:r w:rsidR="00A678DB" w:rsidRPr="007A6789">
        <w:rPr>
          <w:rFonts w:ascii="Times New Roman" w:hAnsi="Times New Roman" w:cs="Times New Roman"/>
          <w:sz w:val="28"/>
          <w:szCs w:val="28"/>
        </w:rPr>
        <w:t xml:space="preserve"> the disputed Energy Meter was replaced vide Device Replacement Application N</w:t>
      </w:r>
      <w:r>
        <w:rPr>
          <w:rFonts w:ascii="Times New Roman" w:hAnsi="Times New Roman" w:cs="Times New Roman"/>
          <w:sz w:val="28"/>
          <w:szCs w:val="28"/>
        </w:rPr>
        <w:t>o.100001368549 dated 18.11.2015</w:t>
      </w:r>
      <w:r w:rsidR="0078013B">
        <w:rPr>
          <w:rFonts w:ascii="Times New Roman" w:hAnsi="Times New Roman" w:cs="Times New Roman"/>
          <w:sz w:val="28"/>
          <w:szCs w:val="28"/>
        </w:rPr>
        <w:t xml:space="preserve">.  The disputed Energy Meter was </w:t>
      </w:r>
      <w:r w:rsidR="00A678DB" w:rsidRPr="007A6789">
        <w:rPr>
          <w:rFonts w:ascii="Times New Roman" w:hAnsi="Times New Roman" w:cs="Times New Roman"/>
          <w:sz w:val="28"/>
          <w:szCs w:val="28"/>
        </w:rPr>
        <w:t xml:space="preserve">sent on 10.10.2016 to ME Laboratory wherein </w:t>
      </w:r>
      <w:r>
        <w:rPr>
          <w:rFonts w:ascii="Times New Roman" w:hAnsi="Times New Roman" w:cs="Times New Roman"/>
          <w:sz w:val="28"/>
          <w:szCs w:val="28"/>
        </w:rPr>
        <w:t>its</w:t>
      </w:r>
      <w:r w:rsidR="00A678DB" w:rsidRPr="007A6789">
        <w:rPr>
          <w:rFonts w:ascii="Times New Roman" w:hAnsi="Times New Roman" w:cs="Times New Roman"/>
          <w:sz w:val="28"/>
          <w:szCs w:val="28"/>
        </w:rPr>
        <w:t xml:space="preserve"> accuracy was found to be within limits. DDL of the Energy Meter was also taken and the readings</w:t>
      </w:r>
      <w:r w:rsidR="003848AA">
        <w:rPr>
          <w:rFonts w:ascii="Times New Roman" w:hAnsi="Times New Roman" w:cs="Times New Roman"/>
          <w:sz w:val="28"/>
          <w:szCs w:val="28"/>
        </w:rPr>
        <w:t xml:space="preserve"> on M.E. Laboratory report</w:t>
      </w:r>
      <w:r w:rsidR="00A678DB" w:rsidRPr="007A6789">
        <w:rPr>
          <w:rFonts w:ascii="Times New Roman" w:hAnsi="Times New Roman" w:cs="Times New Roman"/>
          <w:sz w:val="28"/>
          <w:szCs w:val="28"/>
        </w:rPr>
        <w:t xml:space="preserve"> were </w:t>
      </w:r>
      <w:r w:rsidR="00A678DB" w:rsidRPr="007A6789">
        <w:rPr>
          <w:rFonts w:ascii="Times New Roman" w:hAnsi="Times New Roman" w:cs="Times New Roman"/>
          <w:sz w:val="28"/>
          <w:szCs w:val="28"/>
        </w:rPr>
        <w:lastRenderedPageBreak/>
        <w:t>mentioned as 6087 kWh and 22433 kVAh.</w:t>
      </w:r>
      <w:r w:rsidR="007A6789" w:rsidRPr="007A6789">
        <w:rPr>
          <w:rFonts w:ascii="Times New Roman" w:hAnsi="Times New Roman" w:cs="Times New Roman"/>
          <w:sz w:val="28"/>
          <w:szCs w:val="28"/>
        </w:rPr>
        <w:t xml:space="preserve"> The Petitioner’s Representative </w:t>
      </w:r>
      <w:r w:rsidR="0078013B">
        <w:rPr>
          <w:rFonts w:ascii="Times New Roman" w:hAnsi="Times New Roman" w:cs="Times New Roman"/>
          <w:sz w:val="28"/>
          <w:szCs w:val="28"/>
        </w:rPr>
        <w:t>argued</w:t>
      </w:r>
      <w:r w:rsidR="007A6789" w:rsidRPr="007A6789">
        <w:rPr>
          <w:rFonts w:ascii="Times New Roman" w:hAnsi="Times New Roman" w:cs="Times New Roman"/>
          <w:sz w:val="28"/>
          <w:szCs w:val="28"/>
        </w:rPr>
        <w:t xml:space="preserve"> that </w:t>
      </w:r>
      <w:r w:rsidR="002B366B">
        <w:rPr>
          <w:rFonts w:ascii="Times New Roman" w:hAnsi="Times New Roman" w:cs="Times New Roman"/>
          <w:sz w:val="28"/>
          <w:szCs w:val="28"/>
        </w:rPr>
        <w:t xml:space="preserve"> after about  one month of replacement of challenged Energy Meter</w:t>
      </w:r>
      <w:r w:rsidR="007A6789" w:rsidRPr="007A6789">
        <w:rPr>
          <w:rFonts w:ascii="Times New Roman" w:hAnsi="Times New Roman" w:cs="Times New Roman"/>
          <w:sz w:val="28"/>
          <w:szCs w:val="28"/>
        </w:rPr>
        <w:t xml:space="preserve">, the </w:t>
      </w:r>
      <w:r w:rsidR="002B366B">
        <w:rPr>
          <w:rFonts w:ascii="Times New Roman" w:hAnsi="Times New Roman" w:cs="Times New Roman"/>
          <w:sz w:val="28"/>
          <w:szCs w:val="28"/>
        </w:rPr>
        <w:t xml:space="preserve">new Energy Meter </w:t>
      </w:r>
      <w:r w:rsidR="007A6789" w:rsidRPr="007A6789">
        <w:rPr>
          <w:rFonts w:ascii="Times New Roman" w:hAnsi="Times New Roman" w:cs="Times New Roman"/>
          <w:sz w:val="28"/>
          <w:szCs w:val="28"/>
        </w:rPr>
        <w:t xml:space="preserve">automatically started recording healthy Power Factor </w:t>
      </w:r>
      <w:r w:rsidR="0078013B">
        <w:rPr>
          <w:rFonts w:ascii="Times New Roman" w:hAnsi="Times New Roman" w:cs="Times New Roman"/>
          <w:sz w:val="28"/>
          <w:szCs w:val="28"/>
        </w:rPr>
        <w:t xml:space="preserve">in 01/2016 </w:t>
      </w:r>
      <w:r w:rsidR="007A6789" w:rsidRPr="007A6789">
        <w:rPr>
          <w:rFonts w:ascii="Times New Roman" w:hAnsi="Times New Roman" w:cs="Times New Roman"/>
          <w:sz w:val="28"/>
          <w:szCs w:val="28"/>
        </w:rPr>
        <w:t>and never recorded low Power Factor starting from 01/2016 till date.</w:t>
      </w:r>
      <w:r w:rsidR="007A6789">
        <w:rPr>
          <w:rFonts w:ascii="Times New Roman" w:hAnsi="Times New Roman" w:cs="Times New Roman"/>
          <w:sz w:val="28"/>
          <w:szCs w:val="28"/>
        </w:rPr>
        <w:t xml:space="preserve"> </w:t>
      </w:r>
      <w:r w:rsidR="002B366B">
        <w:rPr>
          <w:rFonts w:ascii="Times New Roman" w:hAnsi="Times New Roman" w:cs="Times New Roman"/>
          <w:sz w:val="28"/>
          <w:szCs w:val="28"/>
        </w:rPr>
        <w:t>However, t</w:t>
      </w:r>
      <w:r w:rsidR="007A6789" w:rsidRPr="007A6789">
        <w:rPr>
          <w:rFonts w:ascii="Times New Roman" w:hAnsi="Times New Roman" w:cs="Times New Roman"/>
          <w:sz w:val="28"/>
          <w:szCs w:val="28"/>
        </w:rPr>
        <w:t>he Petitioner was aggrieved with the levy of Power Factor Surcharge</w:t>
      </w:r>
      <w:r w:rsidR="002B366B">
        <w:rPr>
          <w:rFonts w:ascii="Times New Roman" w:hAnsi="Times New Roman" w:cs="Times New Roman"/>
          <w:sz w:val="28"/>
          <w:szCs w:val="28"/>
        </w:rPr>
        <w:t>, as such</w:t>
      </w:r>
      <w:r w:rsidR="0078013B">
        <w:rPr>
          <w:rFonts w:ascii="Times New Roman" w:hAnsi="Times New Roman" w:cs="Times New Roman"/>
          <w:sz w:val="28"/>
          <w:szCs w:val="28"/>
        </w:rPr>
        <w:t>,</w:t>
      </w:r>
      <w:r w:rsidR="002B366B">
        <w:rPr>
          <w:rFonts w:ascii="Times New Roman" w:hAnsi="Times New Roman" w:cs="Times New Roman"/>
          <w:sz w:val="28"/>
          <w:szCs w:val="28"/>
        </w:rPr>
        <w:t xml:space="preserve"> it </w:t>
      </w:r>
      <w:r w:rsidR="007A6789" w:rsidRPr="007A6789">
        <w:rPr>
          <w:rFonts w:ascii="Times New Roman" w:hAnsi="Times New Roman" w:cs="Times New Roman"/>
          <w:sz w:val="28"/>
          <w:szCs w:val="28"/>
        </w:rPr>
        <w:t>filed a Petition in Divisional Dispute Settlement Committee(DDSC), which, decided the Petition, in its meeting held on 13.07.2017, that the Power Factor Surcharge levied on the Petitioner was in order.</w:t>
      </w:r>
    </w:p>
    <w:p w:rsidR="007A6789" w:rsidRPr="00955CCA" w:rsidRDefault="007A6789" w:rsidP="007A6789">
      <w:pPr>
        <w:spacing w:line="480" w:lineRule="auto"/>
        <w:ind w:left="709" w:firstLine="720"/>
        <w:jc w:val="both"/>
        <w:rPr>
          <w:rFonts w:ascii="Times New Roman" w:hAnsi="Times New Roman" w:cs="Times New Roman"/>
          <w:i/>
          <w:sz w:val="28"/>
          <w:szCs w:val="28"/>
        </w:rPr>
      </w:pPr>
      <w:r w:rsidRPr="00955CCA">
        <w:rPr>
          <w:rFonts w:ascii="Times New Roman" w:hAnsi="Times New Roman" w:cs="Times New Roman"/>
          <w:i/>
          <w:sz w:val="28"/>
          <w:szCs w:val="28"/>
        </w:rPr>
        <w:t xml:space="preserve">I </w:t>
      </w:r>
      <w:r w:rsidR="002B366B" w:rsidRPr="00955CCA">
        <w:rPr>
          <w:rFonts w:ascii="Times New Roman" w:hAnsi="Times New Roman" w:cs="Times New Roman"/>
          <w:i/>
          <w:sz w:val="28"/>
          <w:szCs w:val="28"/>
        </w:rPr>
        <w:t xml:space="preserve">have perused </w:t>
      </w:r>
      <w:r w:rsidRPr="00955CCA">
        <w:rPr>
          <w:rFonts w:ascii="Times New Roman" w:hAnsi="Times New Roman" w:cs="Times New Roman"/>
          <w:i/>
          <w:sz w:val="28"/>
          <w:szCs w:val="28"/>
        </w:rPr>
        <w:t xml:space="preserve">the DDL report dated 10.10.2016 </w:t>
      </w:r>
      <w:r w:rsidR="002B366B" w:rsidRPr="00955CCA">
        <w:rPr>
          <w:rFonts w:ascii="Times New Roman" w:hAnsi="Times New Roman" w:cs="Times New Roman"/>
          <w:i/>
          <w:sz w:val="28"/>
          <w:szCs w:val="28"/>
        </w:rPr>
        <w:t xml:space="preserve">taken in M.E. Laboratory </w:t>
      </w:r>
      <w:r w:rsidRPr="00955CCA">
        <w:rPr>
          <w:rFonts w:ascii="Times New Roman" w:hAnsi="Times New Roman" w:cs="Times New Roman"/>
          <w:i/>
          <w:sz w:val="28"/>
          <w:szCs w:val="28"/>
        </w:rPr>
        <w:t xml:space="preserve">and </w:t>
      </w:r>
      <w:r w:rsidR="007344C1"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found</w:t>
      </w:r>
      <w:r w:rsidR="007344C1"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 xml:space="preserve"> that </w:t>
      </w:r>
      <w:r w:rsidR="007344C1" w:rsidRPr="00955CCA">
        <w:rPr>
          <w:rFonts w:ascii="Times New Roman" w:hAnsi="Times New Roman" w:cs="Times New Roman"/>
          <w:i/>
          <w:sz w:val="28"/>
          <w:szCs w:val="28"/>
        </w:rPr>
        <w:t xml:space="preserve"> </w:t>
      </w:r>
      <w:r w:rsidR="003848AA" w:rsidRPr="00955CCA">
        <w:rPr>
          <w:rFonts w:ascii="Times New Roman" w:hAnsi="Times New Roman" w:cs="Times New Roman"/>
          <w:i/>
          <w:sz w:val="28"/>
          <w:szCs w:val="28"/>
        </w:rPr>
        <w:t xml:space="preserve">daily </w:t>
      </w:r>
      <w:r w:rsidRPr="00955CCA">
        <w:rPr>
          <w:rFonts w:ascii="Times New Roman" w:hAnsi="Times New Roman" w:cs="Times New Roman"/>
          <w:i/>
          <w:sz w:val="28"/>
          <w:szCs w:val="28"/>
        </w:rPr>
        <w:t xml:space="preserve">Cumulative </w:t>
      </w:r>
      <w:r w:rsidR="003848AA" w:rsidRPr="00955CCA">
        <w:rPr>
          <w:rFonts w:ascii="Times New Roman" w:hAnsi="Times New Roman" w:cs="Times New Roman"/>
          <w:i/>
          <w:sz w:val="28"/>
          <w:szCs w:val="28"/>
        </w:rPr>
        <w:t xml:space="preserve">values of energy </w:t>
      </w:r>
      <w:r w:rsidR="00816B5A">
        <w:rPr>
          <w:rFonts w:ascii="Times New Roman" w:hAnsi="Times New Roman" w:cs="Times New Roman"/>
          <w:i/>
          <w:sz w:val="28"/>
          <w:szCs w:val="28"/>
        </w:rPr>
        <w:t>at</w:t>
      </w:r>
      <w:r w:rsidR="003848AA" w:rsidRPr="00955CCA">
        <w:rPr>
          <w:rFonts w:ascii="Times New Roman" w:hAnsi="Times New Roman" w:cs="Times New Roman"/>
          <w:i/>
          <w:sz w:val="28"/>
          <w:szCs w:val="28"/>
        </w:rPr>
        <w:t xml:space="preserve"> 24.00 hrs </w:t>
      </w:r>
      <w:r w:rsidR="007344C1"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 xml:space="preserve"> </w:t>
      </w:r>
      <w:r w:rsidR="002B366B" w:rsidRPr="00955CCA">
        <w:rPr>
          <w:rFonts w:ascii="Times New Roman" w:hAnsi="Times New Roman" w:cs="Times New Roman"/>
          <w:i/>
          <w:sz w:val="28"/>
          <w:szCs w:val="28"/>
        </w:rPr>
        <w:t>were</w:t>
      </w:r>
      <w:r w:rsidRPr="00955CCA">
        <w:rPr>
          <w:rFonts w:ascii="Times New Roman" w:hAnsi="Times New Roman" w:cs="Times New Roman"/>
          <w:i/>
          <w:sz w:val="28"/>
          <w:szCs w:val="28"/>
        </w:rPr>
        <w:t xml:space="preserve"> kWh</w:t>
      </w:r>
      <w:r w:rsidR="007344C1"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=6120.14,</w:t>
      </w:r>
      <w:r w:rsidR="007344C1"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 xml:space="preserve">kVAh =22474.98 which </w:t>
      </w:r>
      <w:r w:rsidR="002B366B" w:rsidRPr="00955CCA">
        <w:rPr>
          <w:rFonts w:ascii="Times New Roman" w:hAnsi="Times New Roman" w:cs="Times New Roman"/>
          <w:i/>
          <w:sz w:val="28"/>
          <w:szCs w:val="28"/>
        </w:rPr>
        <w:t>matched</w:t>
      </w:r>
      <w:r w:rsidRPr="00955CCA">
        <w:rPr>
          <w:rFonts w:ascii="Times New Roman" w:hAnsi="Times New Roman" w:cs="Times New Roman"/>
          <w:i/>
          <w:sz w:val="28"/>
          <w:szCs w:val="28"/>
        </w:rPr>
        <w:t xml:space="preserve"> with the Final readings recorded in ME Laboratory during testing.</w:t>
      </w:r>
      <w:r w:rsidR="003848AA" w:rsidRPr="00955CCA">
        <w:rPr>
          <w:rFonts w:ascii="Times New Roman" w:hAnsi="Times New Roman" w:cs="Times New Roman"/>
          <w:i/>
          <w:sz w:val="28"/>
          <w:szCs w:val="28"/>
        </w:rPr>
        <w:t xml:space="preserve"> </w:t>
      </w:r>
      <w:r w:rsidRPr="00955CCA">
        <w:rPr>
          <w:rFonts w:ascii="Times New Roman" w:hAnsi="Times New Roman" w:cs="Times New Roman"/>
          <w:i/>
          <w:sz w:val="28"/>
          <w:szCs w:val="28"/>
        </w:rPr>
        <w:t>The</w:t>
      </w:r>
      <w:r w:rsidR="00955CCA" w:rsidRPr="00955CCA">
        <w:rPr>
          <w:rFonts w:ascii="Times New Roman" w:hAnsi="Times New Roman" w:cs="Times New Roman"/>
          <w:i/>
          <w:sz w:val="28"/>
          <w:szCs w:val="28"/>
        </w:rPr>
        <w:t xml:space="preserve"> Power Factor during September </w:t>
      </w:r>
      <w:r w:rsidRPr="00955CCA">
        <w:rPr>
          <w:rFonts w:ascii="Times New Roman" w:hAnsi="Times New Roman" w:cs="Times New Roman"/>
          <w:i/>
          <w:sz w:val="28"/>
          <w:szCs w:val="28"/>
        </w:rPr>
        <w:t>2015 was recorded as 0.55,</w:t>
      </w:r>
      <w:r w:rsidR="002B366B" w:rsidRPr="00955CCA">
        <w:rPr>
          <w:rFonts w:ascii="Times New Roman" w:hAnsi="Times New Roman" w:cs="Times New Roman"/>
          <w:i/>
          <w:sz w:val="28"/>
          <w:szCs w:val="28"/>
        </w:rPr>
        <w:t xml:space="preserve"> in</w:t>
      </w:r>
      <w:r w:rsidRPr="00955CCA">
        <w:rPr>
          <w:rFonts w:ascii="Times New Roman" w:hAnsi="Times New Roman" w:cs="Times New Roman"/>
          <w:i/>
          <w:sz w:val="28"/>
          <w:szCs w:val="28"/>
        </w:rPr>
        <w:t xml:space="preserve"> </w:t>
      </w:r>
      <w:r w:rsidR="00955CCA" w:rsidRPr="00955CCA">
        <w:rPr>
          <w:rFonts w:ascii="Times New Roman" w:hAnsi="Times New Roman" w:cs="Times New Roman"/>
          <w:i/>
          <w:sz w:val="28"/>
          <w:szCs w:val="28"/>
        </w:rPr>
        <w:t>10/</w:t>
      </w:r>
      <w:r w:rsidRPr="00955CCA">
        <w:rPr>
          <w:rFonts w:ascii="Times New Roman" w:hAnsi="Times New Roman" w:cs="Times New Roman"/>
          <w:i/>
          <w:sz w:val="28"/>
          <w:szCs w:val="28"/>
        </w:rPr>
        <w:t xml:space="preserve"> 2015 as 0.35, </w:t>
      </w:r>
      <w:r w:rsidR="002B366B" w:rsidRPr="00955CCA">
        <w:rPr>
          <w:rFonts w:ascii="Times New Roman" w:hAnsi="Times New Roman" w:cs="Times New Roman"/>
          <w:i/>
          <w:sz w:val="28"/>
          <w:szCs w:val="28"/>
        </w:rPr>
        <w:t xml:space="preserve">in </w:t>
      </w:r>
      <w:r w:rsidR="00955CCA" w:rsidRPr="00955CCA">
        <w:rPr>
          <w:rFonts w:ascii="Times New Roman" w:hAnsi="Times New Roman" w:cs="Times New Roman"/>
          <w:i/>
          <w:sz w:val="28"/>
          <w:szCs w:val="28"/>
        </w:rPr>
        <w:t>12/</w:t>
      </w:r>
      <w:r w:rsidRPr="00955CCA">
        <w:rPr>
          <w:rFonts w:ascii="Times New Roman" w:hAnsi="Times New Roman" w:cs="Times New Roman"/>
          <w:i/>
          <w:sz w:val="28"/>
          <w:szCs w:val="28"/>
        </w:rPr>
        <w:t xml:space="preserve">2015 as 0.35 and </w:t>
      </w:r>
      <w:r w:rsidR="002B366B" w:rsidRPr="00955CCA">
        <w:rPr>
          <w:rFonts w:ascii="Times New Roman" w:hAnsi="Times New Roman" w:cs="Times New Roman"/>
          <w:i/>
          <w:sz w:val="28"/>
          <w:szCs w:val="28"/>
        </w:rPr>
        <w:t>there</w:t>
      </w:r>
      <w:r w:rsidRPr="00955CCA">
        <w:rPr>
          <w:rFonts w:ascii="Times New Roman" w:hAnsi="Times New Roman" w:cs="Times New Roman"/>
          <w:i/>
          <w:sz w:val="28"/>
          <w:szCs w:val="28"/>
        </w:rPr>
        <w:t xml:space="preserve">after i.e. in </w:t>
      </w:r>
      <w:r w:rsidR="00955CCA" w:rsidRPr="00955CCA">
        <w:rPr>
          <w:rFonts w:ascii="Times New Roman" w:hAnsi="Times New Roman" w:cs="Times New Roman"/>
          <w:i/>
          <w:sz w:val="28"/>
          <w:szCs w:val="28"/>
        </w:rPr>
        <w:t>01/</w:t>
      </w:r>
      <w:r w:rsidRPr="00955CCA">
        <w:rPr>
          <w:rFonts w:ascii="Times New Roman" w:hAnsi="Times New Roman" w:cs="Times New Roman"/>
          <w:i/>
          <w:sz w:val="28"/>
          <w:szCs w:val="28"/>
        </w:rPr>
        <w:t xml:space="preserve">2016 as 0.98, </w:t>
      </w:r>
      <w:r w:rsidR="002B366B" w:rsidRPr="00955CCA">
        <w:rPr>
          <w:rFonts w:ascii="Times New Roman" w:hAnsi="Times New Roman" w:cs="Times New Roman"/>
          <w:i/>
          <w:sz w:val="28"/>
          <w:szCs w:val="28"/>
        </w:rPr>
        <w:t xml:space="preserve">in </w:t>
      </w:r>
      <w:r w:rsidRPr="00955CCA">
        <w:rPr>
          <w:rFonts w:ascii="Times New Roman" w:hAnsi="Times New Roman" w:cs="Times New Roman"/>
          <w:i/>
          <w:sz w:val="28"/>
          <w:szCs w:val="28"/>
        </w:rPr>
        <w:t>02/2016</w:t>
      </w:r>
      <w:r w:rsidR="00955CCA" w:rsidRPr="00955CCA">
        <w:rPr>
          <w:rFonts w:ascii="Times New Roman" w:hAnsi="Times New Roman" w:cs="Times New Roman"/>
          <w:i/>
          <w:sz w:val="28"/>
          <w:szCs w:val="28"/>
        </w:rPr>
        <w:t xml:space="preserve"> as </w:t>
      </w:r>
      <w:r w:rsidRPr="00955CCA">
        <w:rPr>
          <w:rFonts w:ascii="Times New Roman" w:hAnsi="Times New Roman" w:cs="Times New Roman"/>
          <w:i/>
          <w:sz w:val="28"/>
          <w:szCs w:val="28"/>
        </w:rPr>
        <w:t xml:space="preserve">1.00, </w:t>
      </w:r>
      <w:r w:rsidR="002B366B" w:rsidRPr="00955CCA">
        <w:rPr>
          <w:rFonts w:ascii="Times New Roman" w:hAnsi="Times New Roman" w:cs="Times New Roman"/>
          <w:i/>
          <w:sz w:val="28"/>
          <w:szCs w:val="28"/>
        </w:rPr>
        <w:t xml:space="preserve">in </w:t>
      </w:r>
      <w:r w:rsidRPr="00955CCA">
        <w:rPr>
          <w:rFonts w:ascii="Times New Roman" w:hAnsi="Times New Roman" w:cs="Times New Roman"/>
          <w:i/>
          <w:sz w:val="28"/>
          <w:szCs w:val="28"/>
        </w:rPr>
        <w:t>03/2016</w:t>
      </w:r>
      <w:r w:rsidR="00955CCA" w:rsidRPr="00955CCA">
        <w:rPr>
          <w:rFonts w:ascii="Times New Roman" w:hAnsi="Times New Roman" w:cs="Times New Roman"/>
          <w:i/>
          <w:sz w:val="28"/>
          <w:szCs w:val="28"/>
        </w:rPr>
        <w:t xml:space="preserve"> as </w:t>
      </w:r>
      <w:r w:rsidRPr="00955CCA">
        <w:rPr>
          <w:rFonts w:ascii="Times New Roman" w:hAnsi="Times New Roman" w:cs="Times New Roman"/>
          <w:i/>
          <w:sz w:val="28"/>
          <w:szCs w:val="28"/>
        </w:rPr>
        <w:t xml:space="preserve">0.80, </w:t>
      </w:r>
      <w:r w:rsidR="002B366B" w:rsidRPr="00955CCA">
        <w:rPr>
          <w:rFonts w:ascii="Times New Roman" w:hAnsi="Times New Roman" w:cs="Times New Roman"/>
          <w:i/>
          <w:sz w:val="28"/>
          <w:szCs w:val="28"/>
        </w:rPr>
        <w:t xml:space="preserve">in </w:t>
      </w:r>
      <w:r w:rsidRPr="00955CCA">
        <w:rPr>
          <w:rFonts w:ascii="Times New Roman" w:hAnsi="Times New Roman" w:cs="Times New Roman"/>
          <w:i/>
          <w:sz w:val="28"/>
          <w:szCs w:val="28"/>
        </w:rPr>
        <w:t>04/2016</w:t>
      </w:r>
      <w:r w:rsidR="00955CCA" w:rsidRPr="00955CCA">
        <w:rPr>
          <w:rFonts w:ascii="Times New Roman" w:hAnsi="Times New Roman" w:cs="Times New Roman"/>
          <w:i/>
          <w:sz w:val="28"/>
          <w:szCs w:val="28"/>
        </w:rPr>
        <w:t xml:space="preserve">as </w:t>
      </w:r>
      <w:r w:rsidRPr="00955CCA">
        <w:rPr>
          <w:rFonts w:ascii="Times New Roman" w:hAnsi="Times New Roman" w:cs="Times New Roman"/>
          <w:i/>
          <w:sz w:val="28"/>
          <w:szCs w:val="28"/>
        </w:rPr>
        <w:t>0.98 and so on.</w:t>
      </w:r>
    </w:p>
    <w:p w:rsidR="002B366B" w:rsidRDefault="00DC71AB" w:rsidP="007344C1">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w:t>
      </w:r>
      <w:r w:rsidR="002B366B">
        <w:rPr>
          <w:rFonts w:ascii="Times New Roman" w:hAnsi="Times New Roman" w:cs="Times New Roman"/>
          <w:sz w:val="28"/>
          <w:szCs w:val="28"/>
        </w:rPr>
        <w:t xml:space="preserve"> perusal of </w:t>
      </w:r>
      <w:r>
        <w:rPr>
          <w:rFonts w:ascii="Times New Roman" w:hAnsi="Times New Roman" w:cs="Times New Roman"/>
          <w:sz w:val="28"/>
          <w:szCs w:val="28"/>
        </w:rPr>
        <w:t>the ME laboratory Report</w:t>
      </w:r>
      <w:r w:rsidR="002B366B">
        <w:rPr>
          <w:rFonts w:ascii="Times New Roman" w:hAnsi="Times New Roman" w:cs="Times New Roman"/>
          <w:sz w:val="28"/>
          <w:szCs w:val="28"/>
        </w:rPr>
        <w:t xml:space="preserve"> also revealed that</w:t>
      </w:r>
      <w:r>
        <w:rPr>
          <w:rFonts w:ascii="Times New Roman" w:hAnsi="Times New Roman" w:cs="Times New Roman"/>
          <w:sz w:val="28"/>
          <w:szCs w:val="28"/>
        </w:rPr>
        <w:t xml:space="preserve"> the accuracy of the Energy Meter was taken in Active Mode (kWh) only and found to be within limits. </w:t>
      </w:r>
    </w:p>
    <w:p w:rsidR="00AA0FCB" w:rsidRDefault="002B366B" w:rsidP="007344C1">
      <w:pPr>
        <w:spacing w:line="480" w:lineRule="auto"/>
        <w:ind w:left="709" w:hanging="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737EC">
        <w:rPr>
          <w:rFonts w:ascii="Times New Roman" w:hAnsi="Times New Roman" w:cs="Times New Roman"/>
          <w:sz w:val="28"/>
          <w:szCs w:val="28"/>
        </w:rPr>
        <w:t xml:space="preserve"> </w:t>
      </w:r>
      <w:r w:rsidR="00A737EC">
        <w:rPr>
          <w:rFonts w:ascii="Times New Roman" w:hAnsi="Times New Roman" w:cs="Times New Roman"/>
          <w:sz w:val="28"/>
          <w:szCs w:val="28"/>
        </w:rPr>
        <w:tab/>
      </w:r>
      <w:r w:rsidRPr="007C2647">
        <w:rPr>
          <w:rFonts w:ascii="Times New Roman" w:hAnsi="Times New Roman" w:cs="Times New Roman"/>
          <w:i/>
          <w:sz w:val="28"/>
          <w:szCs w:val="28"/>
        </w:rPr>
        <w:t xml:space="preserve">I observe that </w:t>
      </w:r>
      <w:r w:rsidR="00DC71AB" w:rsidRPr="007C2647">
        <w:rPr>
          <w:rFonts w:ascii="Times New Roman" w:hAnsi="Times New Roman" w:cs="Times New Roman"/>
          <w:i/>
          <w:sz w:val="28"/>
          <w:szCs w:val="28"/>
        </w:rPr>
        <w:t>Power Factor depends upon the kVAh consumption (P.F.=kWh/kVAh), hence, the accuracy and Dial</w:t>
      </w:r>
      <w:r w:rsidR="0078013B">
        <w:rPr>
          <w:rFonts w:ascii="Times New Roman" w:hAnsi="Times New Roman" w:cs="Times New Roman"/>
          <w:i/>
          <w:sz w:val="28"/>
          <w:szCs w:val="28"/>
        </w:rPr>
        <w:t xml:space="preserve"> </w:t>
      </w:r>
      <w:r w:rsidR="00DC71AB" w:rsidRPr="007C2647">
        <w:rPr>
          <w:rFonts w:ascii="Times New Roman" w:hAnsi="Times New Roman" w:cs="Times New Roman"/>
          <w:i/>
          <w:sz w:val="28"/>
          <w:szCs w:val="28"/>
        </w:rPr>
        <w:t xml:space="preserve">Test should also </w:t>
      </w:r>
      <w:r w:rsidR="00A737EC" w:rsidRPr="007C2647">
        <w:rPr>
          <w:rFonts w:ascii="Times New Roman" w:hAnsi="Times New Roman" w:cs="Times New Roman"/>
          <w:i/>
          <w:sz w:val="28"/>
          <w:szCs w:val="28"/>
        </w:rPr>
        <w:t xml:space="preserve">have </w:t>
      </w:r>
    </w:p>
    <w:p w:rsidR="00AA0FCB" w:rsidRDefault="00AA0FCB" w:rsidP="007344C1">
      <w:pPr>
        <w:spacing w:line="480" w:lineRule="auto"/>
        <w:ind w:left="709" w:hanging="709"/>
        <w:jc w:val="both"/>
        <w:rPr>
          <w:rFonts w:ascii="Times New Roman" w:hAnsi="Times New Roman" w:cs="Times New Roman"/>
          <w:i/>
          <w:sz w:val="28"/>
          <w:szCs w:val="28"/>
        </w:rPr>
      </w:pPr>
    </w:p>
    <w:p w:rsidR="00DC71AB" w:rsidRPr="007C2647" w:rsidRDefault="00A737EC" w:rsidP="00AA0FCB">
      <w:pPr>
        <w:spacing w:line="480" w:lineRule="auto"/>
        <w:ind w:left="709"/>
        <w:jc w:val="both"/>
        <w:rPr>
          <w:rFonts w:ascii="Times New Roman" w:hAnsi="Times New Roman" w:cs="Times New Roman"/>
          <w:i/>
          <w:sz w:val="28"/>
          <w:szCs w:val="28"/>
        </w:rPr>
      </w:pPr>
      <w:r w:rsidRPr="007C2647">
        <w:rPr>
          <w:rFonts w:ascii="Times New Roman" w:hAnsi="Times New Roman" w:cs="Times New Roman"/>
          <w:i/>
          <w:sz w:val="28"/>
          <w:szCs w:val="28"/>
        </w:rPr>
        <w:t xml:space="preserve">been </w:t>
      </w:r>
      <w:r w:rsidR="00DC71AB" w:rsidRPr="007C2647">
        <w:rPr>
          <w:rFonts w:ascii="Times New Roman" w:hAnsi="Times New Roman" w:cs="Times New Roman"/>
          <w:i/>
          <w:sz w:val="28"/>
          <w:szCs w:val="28"/>
        </w:rPr>
        <w:t xml:space="preserve">taken in Reactive Mode, </w:t>
      </w:r>
      <w:r w:rsidR="00955CCA">
        <w:rPr>
          <w:rFonts w:ascii="Times New Roman" w:hAnsi="Times New Roman" w:cs="Times New Roman"/>
          <w:i/>
          <w:sz w:val="28"/>
          <w:szCs w:val="28"/>
        </w:rPr>
        <w:t>but</w:t>
      </w:r>
      <w:r w:rsidR="00DC71AB" w:rsidRPr="007C2647">
        <w:rPr>
          <w:rFonts w:ascii="Times New Roman" w:hAnsi="Times New Roman" w:cs="Times New Roman"/>
          <w:i/>
          <w:sz w:val="28"/>
          <w:szCs w:val="28"/>
        </w:rPr>
        <w:t xml:space="preserve"> was not </w:t>
      </w:r>
      <w:r w:rsidR="00955CCA">
        <w:rPr>
          <w:rFonts w:ascii="Times New Roman" w:hAnsi="Times New Roman" w:cs="Times New Roman"/>
          <w:i/>
          <w:sz w:val="28"/>
          <w:szCs w:val="28"/>
        </w:rPr>
        <w:t xml:space="preserve">so </w:t>
      </w:r>
      <w:r w:rsidR="00DC71AB" w:rsidRPr="007C2647">
        <w:rPr>
          <w:rFonts w:ascii="Times New Roman" w:hAnsi="Times New Roman" w:cs="Times New Roman"/>
          <w:i/>
          <w:sz w:val="28"/>
          <w:szCs w:val="28"/>
        </w:rPr>
        <w:t xml:space="preserve">taken in ME Laboratory. </w:t>
      </w:r>
      <w:r w:rsidRPr="007C2647">
        <w:rPr>
          <w:rFonts w:ascii="Times New Roman" w:hAnsi="Times New Roman" w:cs="Times New Roman"/>
          <w:i/>
          <w:sz w:val="28"/>
          <w:szCs w:val="28"/>
        </w:rPr>
        <w:t xml:space="preserve">On inquiry from </w:t>
      </w:r>
      <w:r w:rsidR="00DC71AB" w:rsidRPr="007C2647">
        <w:rPr>
          <w:rFonts w:ascii="Times New Roman" w:hAnsi="Times New Roman" w:cs="Times New Roman"/>
          <w:i/>
          <w:sz w:val="28"/>
          <w:szCs w:val="28"/>
        </w:rPr>
        <w:t>the Sr.Xen, DS, Sunder Nagar</w:t>
      </w:r>
      <w:r w:rsidRPr="007C2647">
        <w:rPr>
          <w:rFonts w:ascii="Times New Roman" w:hAnsi="Times New Roman" w:cs="Times New Roman"/>
          <w:i/>
          <w:sz w:val="28"/>
          <w:szCs w:val="28"/>
        </w:rPr>
        <w:t xml:space="preserve"> Division</w:t>
      </w:r>
      <w:r w:rsidR="00DC71AB" w:rsidRPr="007C2647">
        <w:rPr>
          <w:rFonts w:ascii="Times New Roman" w:hAnsi="Times New Roman" w:cs="Times New Roman"/>
          <w:i/>
          <w:sz w:val="28"/>
          <w:szCs w:val="28"/>
        </w:rPr>
        <w:t xml:space="preserve"> (Special), PSPCL, Ludhiana, </w:t>
      </w:r>
      <w:r w:rsidRPr="007C2647">
        <w:rPr>
          <w:rFonts w:ascii="Times New Roman" w:hAnsi="Times New Roman" w:cs="Times New Roman"/>
          <w:i/>
          <w:sz w:val="28"/>
          <w:szCs w:val="28"/>
        </w:rPr>
        <w:t xml:space="preserve">during the course of hearing, the Court was apprised that </w:t>
      </w:r>
      <w:r w:rsidR="00DC71AB" w:rsidRPr="007C2647">
        <w:rPr>
          <w:rFonts w:ascii="Times New Roman" w:hAnsi="Times New Roman" w:cs="Times New Roman"/>
          <w:i/>
          <w:sz w:val="28"/>
          <w:szCs w:val="28"/>
        </w:rPr>
        <w:t xml:space="preserve">the </w:t>
      </w:r>
      <w:r w:rsidR="007C2647" w:rsidRPr="007C2647">
        <w:rPr>
          <w:rFonts w:ascii="Times New Roman" w:hAnsi="Times New Roman" w:cs="Times New Roman"/>
          <w:i/>
          <w:sz w:val="28"/>
          <w:szCs w:val="28"/>
        </w:rPr>
        <w:t xml:space="preserve">disputed </w:t>
      </w:r>
      <w:r w:rsidR="00DC71AB" w:rsidRPr="007C2647">
        <w:rPr>
          <w:rFonts w:ascii="Times New Roman" w:hAnsi="Times New Roman" w:cs="Times New Roman"/>
          <w:i/>
          <w:sz w:val="28"/>
          <w:szCs w:val="28"/>
        </w:rPr>
        <w:t xml:space="preserve">Energy Meter had </w:t>
      </w:r>
      <w:r w:rsidR="0078013B">
        <w:rPr>
          <w:rFonts w:ascii="Times New Roman" w:hAnsi="Times New Roman" w:cs="Times New Roman"/>
          <w:i/>
          <w:sz w:val="28"/>
          <w:szCs w:val="28"/>
        </w:rPr>
        <w:t>since</w:t>
      </w:r>
      <w:r w:rsidR="007C2647" w:rsidRPr="007C2647">
        <w:rPr>
          <w:rFonts w:ascii="Times New Roman" w:hAnsi="Times New Roman" w:cs="Times New Roman"/>
          <w:i/>
          <w:sz w:val="28"/>
          <w:szCs w:val="28"/>
        </w:rPr>
        <w:t xml:space="preserve"> </w:t>
      </w:r>
      <w:r w:rsidR="00DC71AB" w:rsidRPr="007C2647">
        <w:rPr>
          <w:rFonts w:ascii="Times New Roman" w:hAnsi="Times New Roman" w:cs="Times New Roman"/>
          <w:i/>
          <w:sz w:val="28"/>
          <w:szCs w:val="28"/>
        </w:rPr>
        <w:t>bee</w:t>
      </w:r>
      <w:r w:rsidRPr="007C2647">
        <w:rPr>
          <w:rFonts w:ascii="Times New Roman" w:hAnsi="Times New Roman" w:cs="Times New Roman"/>
          <w:i/>
          <w:sz w:val="28"/>
          <w:szCs w:val="28"/>
        </w:rPr>
        <w:t>n returned to the ME laboratory</w:t>
      </w:r>
      <w:r w:rsidR="007C2647" w:rsidRPr="007C2647">
        <w:rPr>
          <w:rFonts w:ascii="Times New Roman" w:hAnsi="Times New Roman" w:cs="Times New Roman"/>
          <w:i/>
          <w:sz w:val="28"/>
          <w:szCs w:val="28"/>
        </w:rPr>
        <w:t>,</w:t>
      </w:r>
      <w:r w:rsidRPr="007C2647">
        <w:rPr>
          <w:rFonts w:ascii="Times New Roman" w:hAnsi="Times New Roman" w:cs="Times New Roman"/>
          <w:i/>
          <w:sz w:val="28"/>
          <w:szCs w:val="28"/>
        </w:rPr>
        <w:t xml:space="preserve"> </w:t>
      </w:r>
      <w:r w:rsidR="007C2647" w:rsidRPr="007C2647">
        <w:rPr>
          <w:rFonts w:ascii="Times New Roman" w:hAnsi="Times New Roman" w:cs="Times New Roman"/>
          <w:i/>
          <w:sz w:val="28"/>
          <w:szCs w:val="28"/>
        </w:rPr>
        <w:t>the same</w:t>
      </w:r>
      <w:r w:rsidRPr="007C2647">
        <w:rPr>
          <w:rFonts w:ascii="Times New Roman" w:hAnsi="Times New Roman" w:cs="Times New Roman"/>
          <w:i/>
          <w:sz w:val="28"/>
          <w:szCs w:val="28"/>
        </w:rPr>
        <w:t xml:space="preserve"> was not available for checking</w:t>
      </w:r>
      <w:r w:rsidR="0078013B">
        <w:rPr>
          <w:rFonts w:ascii="Times New Roman" w:hAnsi="Times New Roman" w:cs="Times New Roman"/>
          <w:i/>
          <w:sz w:val="28"/>
          <w:szCs w:val="28"/>
        </w:rPr>
        <w:t xml:space="preserve"> </w:t>
      </w:r>
      <w:r w:rsidR="003848AA">
        <w:rPr>
          <w:rFonts w:ascii="Times New Roman" w:hAnsi="Times New Roman" w:cs="Times New Roman"/>
          <w:i/>
          <w:sz w:val="28"/>
          <w:szCs w:val="28"/>
        </w:rPr>
        <w:t xml:space="preserve">the accuracy in </w:t>
      </w:r>
      <w:r w:rsidR="0078013B">
        <w:rPr>
          <w:rFonts w:ascii="Times New Roman" w:hAnsi="Times New Roman" w:cs="Times New Roman"/>
          <w:i/>
          <w:sz w:val="28"/>
          <w:szCs w:val="28"/>
        </w:rPr>
        <w:t>Re</w:t>
      </w:r>
      <w:r w:rsidR="003848AA">
        <w:rPr>
          <w:rFonts w:ascii="Times New Roman" w:hAnsi="Times New Roman" w:cs="Times New Roman"/>
          <w:i/>
          <w:sz w:val="28"/>
          <w:szCs w:val="28"/>
        </w:rPr>
        <w:t>a</w:t>
      </w:r>
      <w:r w:rsidR="0078013B">
        <w:rPr>
          <w:rFonts w:ascii="Times New Roman" w:hAnsi="Times New Roman" w:cs="Times New Roman"/>
          <w:i/>
          <w:sz w:val="28"/>
          <w:szCs w:val="28"/>
        </w:rPr>
        <w:t xml:space="preserve">ctive Mode </w:t>
      </w:r>
      <w:r w:rsidR="003848AA">
        <w:rPr>
          <w:rFonts w:ascii="Times New Roman" w:hAnsi="Times New Roman" w:cs="Times New Roman"/>
          <w:i/>
          <w:sz w:val="28"/>
          <w:szCs w:val="28"/>
        </w:rPr>
        <w:t xml:space="preserve">i.e. </w:t>
      </w:r>
      <w:r w:rsidR="0078013B">
        <w:rPr>
          <w:rFonts w:ascii="Times New Roman" w:hAnsi="Times New Roman" w:cs="Times New Roman"/>
          <w:i/>
          <w:sz w:val="28"/>
          <w:szCs w:val="28"/>
        </w:rPr>
        <w:t>kVA</w:t>
      </w:r>
      <w:r w:rsidR="003848AA">
        <w:rPr>
          <w:rFonts w:ascii="Times New Roman" w:hAnsi="Times New Roman" w:cs="Times New Roman"/>
          <w:i/>
          <w:sz w:val="28"/>
          <w:szCs w:val="28"/>
        </w:rPr>
        <w:t>R</w:t>
      </w:r>
      <w:r w:rsidR="0078013B">
        <w:rPr>
          <w:rFonts w:ascii="Times New Roman" w:hAnsi="Times New Roman" w:cs="Times New Roman"/>
          <w:i/>
          <w:sz w:val="28"/>
          <w:szCs w:val="28"/>
        </w:rPr>
        <w:t>h</w:t>
      </w:r>
      <w:r w:rsidR="003848AA">
        <w:rPr>
          <w:rFonts w:ascii="Times New Roman" w:hAnsi="Times New Roman" w:cs="Times New Roman"/>
          <w:i/>
          <w:sz w:val="28"/>
          <w:szCs w:val="28"/>
        </w:rPr>
        <w:t xml:space="preserve"> mode</w:t>
      </w:r>
      <w:r w:rsidR="0078013B">
        <w:rPr>
          <w:rFonts w:ascii="Times New Roman" w:hAnsi="Times New Roman" w:cs="Times New Roman"/>
          <w:i/>
          <w:sz w:val="28"/>
          <w:szCs w:val="28"/>
        </w:rPr>
        <w:t>. I also observe that t</w:t>
      </w:r>
      <w:r w:rsidR="00DC71AB" w:rsidRPr="007C2647">
        <w:rPr>
          <w:rFonts w:ascii="Times New Roman" w:hAnsi="Times New Roman" w:cs="Times New Roman"/>
          <w:i/>
          <w:sz w:val="28"/>
          <w:szCs w:val="28"/>
        </w:rPr>
        <w:t xml:space="preserve">he Power Factor remained low, during the period </w:t>
      </w:r>
      <w:r w:rsidR="007344C1" w:rsidRPr="007C2647">
        <w:rPr>
          <w:rFonts w:ascii="Times New Roman" w:hAnsi="Times New Roman" w:cs="Times New Roman"/>
          <w:i/>
          <w:sz w:val="28"/>
          <w:szCs w:val="28"/>
        </w:rPr>
        <w:t xml:space="preserve">when Energy </w:t>
      </w:r>
      <w:r w:rsidR="007C2647" w:rsidRPr="007C2647">
        <w:rPr>
          <w:rFonts w:ascii="Times New Roman" w:hAnsi="Times New Roman" w:cs="Times New Roman"/>
          <w:i/>
          <w:sz w:val="28"/>
          <w:szCs w:val="28"/>
        </w:rPr>
        <w:t xml:space="preserve">Meter </w:t>
      </w:r>
      <w:r w:rsidR="007344C1" w:rsidRPr="007C2647">
        <w:rPr>
          <w:rFonts w:ascii="Times New Roman" w:hAnsi="Times New Roman" w:cs="Times New Roman"/>
          <w:i/>
          <w:sz w:val="28"/>
          <w:szCs w:val="28"/>
        </w:rPr>
        <w:t>of Mahashakti make was installed but after</w:t>
      </w:r>
      <w:r w:rsidR="007C2647" w:rsidRPr="007C2647">
        <w:rPr>
          <w:rFonts w:ascii="Times New Roman" w:hAnsi="Times New Roman" w:cs="Times New Roman"/>
          <w:i/>
          <w:sz w:val="28"/>
          <w:szCs w:val="28"/>
        </w:rPr>
        <w:t xml:space="preserve"> its replacement by Energy Meter o</w:t>
      </w:r>
      <w:r w:rsidR="007344C1" w:rsidRPr="007C2647">
        <w:rPr>
          <w:rFonts w:ascii="Times New Roman" w:hAnsi="Times New Roman" w:cs="Times New Roman"/>
          <w:i/>
          <w:sz w:val="28"/>
          <w:szCs w:val="28"/>
        </w:rPr>
        <w:t xml:space="preserve">f L&amp;T </w:t>
      </w:r>
      <w:r w:rsidR="007C2647" w:rsidRPr="007C2647">
        <w:rPr>
          <w:rFonts w:ascii="Times New Roman" w:hAnsi="Times New Roman" w:cs="Times New Roman"/>
          <w:i/>
          <w:sz w:val="28"/>
          <w:szCs w:val="28"/>
        </w:rPr>
        <w:t>M</w:t>
      </w:r>
      <w:r w:rsidR="007344C1" w:rsidRPr="007C2647">
        <w:rPr>
          <w:rFonts w:ascii="Times New Roman" w:hAnsi="Times New Roman" w:cs="Times New Roman"/>
          <w:i/>
          <w:sz w:val="28"/>
          <w:szCs w:val="28"/>
        </w:rPr>
        <w:t>ake</w:t>
      </w:r>
      <w:r w:rsidR="0078013B">
        <w:rPr>
          <w:rFonts w:ascii="Times New Roman" w:hAnsi="Times New Roman" w:cs="Times New Roman"/>
          <w:i/>
          <w:sz w:val="28"/>
          <w:szCs w:val="28"/>
        </w:rPr>
        <w:t xml:space="preserve"> in 11/2015,</w:t>
      </w:r>
      <w:r w:rsidR="007344C1" w:rsidRPr="007C2647">
        <w:rPr>
          <w:rFonts w:ascii="Times New Roman" w:hAnsi="Times New Roman" w:cs="Times New Roman"/>
          <w:i/>
          <w:sz w:val="28"/>
          <w:szCs w:val="28"/>
        </w:rPr>
        <w:t xml:space="preserve"> the Power Factor came in the range of 0.</w:t>
      </w:r>
      <w:r w:rsidR="003848AA">
        <w:rPr>
          <w:rFonts w:ascii="Times New Roman" w:hAnsi="Times New Roman" w:cs="Times New Roman"/>
          <w:i/>
          <w:sz w:val="28"/>
          <w:szCs w:val="28"/>
        </w:rPr>
        <w:t>80</w:t>
      </w:r>
      <w:r w:rsidR="007344C1" w:rsidRPr="007C2647">
        <w:rPr>
          <w:rFonts w:ascii="Times New Roman" w:hAnsi="Times New Roman" w:cs="Times New Roman"/>
          <w:i/>
          <w:sz w:val="28"/>
          <w:szCs w:val="28"/>
        </w:rPr>
        <w:t xml:space="preserve"> to unity. </w:t>
      </w:r>
      <w:r w:rsidR="007C2647" w:rsidRPr="007C2647">
        <w:rPr>
          <w:rFonts w:ascii="Times New Roman" w:hAnsi="Times New Roman" w:cs="Times New Roman"/>
          <w:i/>
          <w:sz w:val="28"/>
          <w:szCs w:val="28"/>
        </w:rPr>
        <w:t>This implies</w:t>
      </w:r>
      <w:r w:rsidR="007344C1" w:rsidRPr="007C2647">
        <w:rPr>
          <w:rFonts w:ascii="Times New Roman" w:hAnsi="Times New Roman" w:cs="Times New Roman"/>
          <w:i/>
          <w:sz w:val="28"/>
          <w:szCs w:val="28"/>
        </w:rPr>
        <w:t xml:space="preserve"> that Reactive Part of </w:t>
      </w:r>
      <w:r w:rsidR="007C2647" w:rsidRPr="007C2647">
        <w:rPr>
          <w:rFonts w:ascii="Times New Roman" w:hAnsi="Times New Roman" w:cs="Times New Roman"/>
          <w:i/>
          <w:sz w:val="28"/>
          <w:szCs w:val="28"/>
        </w:rPr>
        <w:t>M</w:t>
      </w:r>
      <w:r w:rsidR="007344C1" w:rsidRPr="007C2647">
        <w:rPr>
          <w:rFonts w:ascii="Times New Roman" w:hAnsi="Times New Roman" w:cs="Times New Roman"/>
          <w:i/>
          <w:sz w:val="28"/>
          <w:szCs w:val="28"/>
        </w:rPr>
        <w:t xml:space="preserve">ahashakti </w:t>
      </w:r>
      <w:r w:rsidR="007C2647" w:rsidRPr="007C2647">
        <w:rPr>
          <w:rFonts w:ascii="Times New Roman" w:hAnsi="Times New Roman" w:cs="Times New Roman"/>
          <w:i/>
          <w:sz w:val="28"/>
          <w:szCs w:val="28"/>
        </w:rPr>
        <w:t>M</w:t>
      </w:r>
      <w:r w:rsidR="007344C1" w:rsidRPr="007C2647">
        <w:rPr>
          <w:rFonts w:ascii="Times New Roman" w:hAnsi="Times New Roman" w:cs="Times New Roman"/>
          <w:i/>
          <w:sz w:val="28"/>
          <w:szCs w:val="28"/>
        </w:rPr>
        <w:t>ake Energy Meter was defective, due to which</w:t>
      </w:r>
      <w:r w:rsidR="00955CCA">
        <w:rPr>
          <w:rFonts w:ascii="Times New Roman" w:hAnsi="Times New Roman" w:cs="Times New Roman"/>
          <w:i/>
          <w:sz w:val="28"/>
          <w:szCs w:val="28"/>
        </w:rPr>
        <w:t>,</w:t>
      </w:r>
      <w:r w:rsidR="007344C1" w:rsidRPr="007C2647">
        <w:rPr>
          <w:rFonts w:ascii="Times New Roman" w:hAnsi="Times New Roman" w:cs="Times New Roman"/>
          <w:i/>
          <w:sz w:val="28"/>
          <w:szCs w:val="28"/>
        </w:rPr>
        <w:t xml:space="preserve"> Power F</w:t>
      </w:r>
      <w:r w:rsidR="007C2647" w:rsidRPr="007C2647">
        <w:rPr>
          <w:rFonts w:ascii="Times New Roman" w:hAnsi="Times New Roman" w:cs="Times New Roman"/>
          <w:i/>
          <w:sz w:val="28"/>
          <w:szCs w:val="28"/>
        </w:rPr>
        <w:t>actor was coming as low as 0.</w:t>
      </w:r>
      <w:r w:rsidR="003848AA">
        <w:rPr>
          <w:rFonts w:ascii="Times New Roman" w:hAnsi="Times New Roman" w:cs="Times New Roman"/>
          <w:i/>
          <w:sz w:val="28"/>
          <w:szCs w:val="28"/>
        </w:rPr>
        <w:t>5</w:t>
      </w:r>
      <w:r w:rsidR="007C2647" w:rsidRPr="007C2647">
        <w:rPr>
          <w:rFonts w:ascii="Times New Roman" w:hAnsi="Times New Roman" w:cs="Times New Roman"/>
          <w:i/>
          <w:sz w:val="28"/>
          <w:szCs w:val="28"/>
        </w:rPr>
        <w:t>5 during the period of dispute.</w:t>
      </w:r>
    </w:p>
    <w:p w:rsidR="007344C1" w:rsidRDefault="007344C1" w:rsidP="007344C1">
      <w:p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From the above analysis, it is concluded that</w:t>
      </w:r>
      <w:r w:rsidR="00F84595">
        <w:rPr>
          <w:rFonts w:ascii="Times New Roman" w:hAnsi="Times New Roman" w:cs="Times New Roman"/>
          <w:sz w:val="28"/>
          <w:szCs w:val="28"/>
        </w:rPr>
        <w:t xml:space="preserve"> the M.E. Laboratory defaulted in taking accuracy and </w:t>
      </w:r>
      <w:r w:rsidR="003848AA">
        <w:rPr>
          <w:rFonts w:ascii="Times New Roman" w:hAnsi="Times New Roman" w:cs="Times New Roman"/>
          <w:sz w:val="28"/>
          <w:szCs w:val="28"/>
        </w:rPr>
        <w:t>Dial</w:t>
      </w:r>
      <w:r w:rsidR="00F84595">
        <w:rPr>
          <w:rFonts w:ascii="Times New Roman" w:hAnsi="Times New Roman" w:cs="Times New Roman"/>
          <w:sz w:val="28"/>
          <w:szCs w:val="28"/>
        </w:rPr>
        <w:t xml:space="preserve"> test of the d</w:t>
      </w:r>
      <w:r w:rsidR="00B712D1">
        <w:rPr>
          <w:rFonts w:ascii="Times New Roman" w:hAnsi="Times New Roman" w:cs="Times New Roman"/>
          <w:sz w:val="28"/>
          <w:szCs w:val="28"/>
        </w:rPr>
        <w:t>isputed Energy Meter in Re</w:t>
      </w:r>
      <w:r w:rsidR="003848AA">
        <w:rPr>
          <w:rFonts w:ascii="Times New Roman" w:hAnsi="Times New Roman" w:cs="Times New Roman"/>
          <w:sz w:val="28"/>
          <w:szCs w:val="28"/>
        </w:rPr>
        <w:t>a</w:t>
      </w:r>
      <w:r w:rsidR="00F84595">
        <w:rPr>
          <w:rFonts w:ascii="Times New Roman" w:hAnsi="Times New Roman" w:cs="Times New Roman"/>
          <w:sz w:val="28"/>
          <w:szCs w:val="28"/>
        </w:rPr>
        <w:t>ctive Mode</w:t>
      </w:r>
      <w:r w:rsidR="00B712D1">
        <w:rPr>
          <w:rFonts w:ascii="Times New Roman" w:hAnsi="Times New Roman" w:cs="Times New Roman"/>
          <w:sz w:val="28"/>
          <w:szCs w:val="28"/>
        </w:rPr>
        <w:t xml:space="preserve"> (kVA</w:t>
      </w:r>
      <w:r w:rsidR="003848AA">
        <w:rPr>
          <w:rFonts w:ascii="Times New Roman" w:hAnsi="Times New Roman" w:cs="Times New Roman"/>
          <w:sz w:val="28"/>
          <w:szCs w:val="28"/>
        </w:rPr>
        <w:t>R</w:t>
      </w:r>
      <w:r w:rsidR="00B712D1">
        <w:rPr>
          <w:rFonts w:ascii="Times New Roman" w:hAnsi="Times New Roman" w:cs="Times New Roman"/>
          <w:sz w:val="28"/>
          <w:szCs w:val="28"/>
        </w:rPr>
        <w:t xml:space="preserve">h) </w:t>
      </w:r>
      <w:r w:rsidR="00F84595">
        <w:rPr>
          <w:rFonts w:ascii="Times New Roman" w:hAnsi="Times New Roman" w:cs="Times New Roman"/>
          <w:sz w:val="28"/>
          <w:szCs w:val="28"/>
        </w:rPr>
        <w:t xml:space="preserve"> as a result of which, </w:t>
      </w:r>
      <w:r w:rsidR="003B262F">
        <w:rPr>
          <w:rFonts w:ascii="Times New Roman" w:hAnsi="Times New Roman" w:cs="Times New Roman"/>
          <w:sz w:val="28"/>
          <w:szCs w:val="28"/>
        </w:rPr>
        <w:t xml:space="preserve"> the </w:t>
      </w:r>
      <w:r w:rsidR="00B712D1">
        <w:rPr>
          <w:rFonts w:ascii="Times New Roman" w:hAnsi="Times New Roman" w:cs="Times New Roman"/>
          <w:sz w:val="28"/>
          <w:szCs w:val="28"/>
        </w:rPr>
        <w:t xml:space="preserve">exact </w:t>
      </w:r>
      <w:r w:rsidR="00F84595">
        <w:rPr>
          <w:rFonts w:ascii="Times New Roman" w:hAnsi="Times New Roman" w:cs="Times New Roman"/>
          <w:sz w:val="28"/>
          <w:szCs w:val="28"/>
        </w:rPr>
        <w:t>cause of low Power Factor during the disputed period</w:t>
      </w:r>
      <w:r w:rsidR="00955CCA">
        <w:rPr>
          <w:rFonts w:ascii="Times New Roman" w:hAnsi="Times New Roman" w:cs="Times New Roman"/>
          <w:sz w:val="28"/>
          <w:szCs w:val="28"/>
        </w:rPr>
        <w:t xml:space="preserve"> is no</w:t>
      </w:r>
      <w:r w:rsidR="009F71A6">
        <w:rPr>
          <w:rFonts w:ascii="Times New Roman" w:hAnsi="Times New Roman" w:cs="Times New Roman"/>
          <w:sz w:val="28"/>
          <w:szCs w:val="28"/>
        </w:rPr>
        <w:t>t</w:t>
      </w:r>
      <w:r w:rsidR="00955CCA">
        <w:rPr>
          <w:rFonts w:ascii="Times New Roman" w:hAnsi="Times New Roman" w:cs="Times New Roman"/>
          <w:sz w:val="28"/>
          <w:szCs w:val="28"/>
        </w:rPr>
        <w:t xml:space="preserve"> ascertainable</w:t>
      </w:r>
      <w:r w:rsidR="003B262F">
        <w:rPr>
          <w:rFonts w:ascii="Times New Roman" w:hAnsi="Times New Roman" w:cs="Times New Roman"/>
          <w:sz w:val="28"/>
          <w:szCs w:val="28"/>
        </w:rPr>
        <w:t>.</w:t>
      </w:r>
      <w:r w:rsidR="00F84595">
        <w:rPr>
          <w:rFonts w:ascii="Times New Roman" w:hAnsi="Times New Roman" w:cs="Times New Roman"/>
          <w:sz w:val="28"/>
          <w:szCs w:val="28"/>
        </w:rPr>
        <w:t xml:space="preserve"> As such, </w:t>
      </w:r>
      <w:r w:rsidR="00B712D1">
        <w:rPr>
          <w:rFonts w:ascii="Times New Roman" w:hAnsi="Times New Roman" w:cs="Times New Roman"/>
          <w:sz w:val="28"/>
          <w:szCs w:val="28"/>
        </w:rPr>
        <w:t>the Respondent failed to</w:t>
      </w:r>
      <w:r w:rsidR="00BC6594">
        <w:rPr>
          <w:rFonts w:ascii="Times New Roman" w:hAnsi="Times New Roman" w:cs="Times New Roman"/>
          <w:sz w:val="28"/>
          <w:szCs w:val="28"/>
        </w:rPr>
        <w:t xml:space="preserve"> prove that </w:t>
      </w:r>
      <w:r w:rsidR="00B712D1">
        <w:rPr>
          <w:rFonts w:ascii="Times New Roman" w:hAnsi="Times New Roman" w:cs="Times New Roman"/>
          <w:sz w:val="28"/>
          <w:szCs w:val="28"/>
        </w:rPr>
        <w:t xml:space="preserve"> </w:t>
      </w:r>
      <w:r w:rsidR="00F84595">
        <w:rPr>
          <w:rFonts w:ascii="Times New Roman" w:hAnsi="Times New Roman" w:cs="Times New Roman"/>
          <w:sz w:val="28"/>
          <w:szCs w:val="28"/>
        </w:rPr>
        <w:t xml:space="preserve">levy of Power Factor Surcharge, </w:t>
      </w:r>
      <w:r>
        <w:rPr>
          <w:rFonts w:ascii="Times New Roman" w:hAnsi="Times New Roman" w:cs="Times New Roman"/>
          <w:sz w:val="28"/>
          <w:szCs w:val="28"/>
        </w:rPr>
        <w:t>during the period</w:t>
      </w:r>
      <w:r w:rsidR="00955CCA">
        <w:rPr>
          <w:rFonts w:ascii="Times New Roman" w:hAnsi="Times New Roman" w:cs="Times New Roman"/>
          <w:sz w:val="28"/>
          <w:szCs w:val="28"/>
        </w:rPr>
        <w:t>,</w:t>
      </w:r>
      <w:r>
        <w:rPr>
          <w:rFonts w:ascii="Times New Roman" w:hAnsi="Times New Roman" w:cs="Times New Roman"/>
          <w:sz w:val="28"/>
          <w:szCs w:val="28"/>
        </w:rPr>
        <w:t xml:space="preserve"> when the Mahashakti </w:t>
      </w:r>
      <w:r w:rsidR="005123C8">
        <w:rPr>
          <w:rFonts w:ascii="Times New Roman" w:hAnsi="Times New Roman" w:cs="Times New Roman"/>
          <w:sz w:val="28"/>
          <w:szCs w:val="28"/>
        </w:rPr>
        <w:t>m</w:t>
      </w:r>
      <w:r>
        <w:rPr>
          <w:rFonts w:ascii="Times New Roman" w:hAnsi="Times New Roman" w:cs="Times New Roman"/>
          <w:sz w:val="28"/>
          <w:szCs w:val="28"/>
        </w:rPr>
        <w:t>ake Energy Meter remained installed</w:t>
      </w:r>
      <w:r w:rsidR="00F84595">
        <w:rPr>
          <w:rFonts w:ascii="Times New Roman" w:hAnsi="Times New Roman" w:cs="Times New Roman"/>
          <w:sz w:val="28"/>
          <w:szCs w:val="28"/>
        </w:rPr>
        <w:t>, is just and fair considering the default ibid in determining the accuracy of the Energy Meter tested in M.E. Laboratory</w:t>
      </w:r>
      <w:r w:rsidR="003B262F">
        <w:rPr>
          <w:rFonts w:ascii="Times New Roman" w:hAnsi="Times New Roman" w:cs="Times New Roman"/>
          <w:sz w:val="28"/>
          <w:szCs w:val="28"/>
        </w:rPr>
        <w:t xml:space="preserve"> in Reactive Mode</w:t>
      </w:r>
      <w:r w:rsidR="00F84595">
        <w:rPr>
          <w:rFonts w:ascii="Times New Roman" w:hAnsi="Times New Roman" w:cs="Times New Roman"/>
          <w:sz w:val="28"/>
          <w:szCs w:val="28"/>
        </w:rPr>
        <w:t>.</w:t>
      </w:r>
    </w:p>
    <w:p w:rsidR="001110DB" w:rsidRDefault="001110DB" w:rsidP="007344C1">
      <w:pPr>
        <w:spacing w:line="480" w:lineRule="auto"/>
        <w:ind w:left="709" w:hanging="709"/>
        <w:jc w:val="both"/>
        <w:rPr>
          <w:rFonts w:ascii="Times New Roman" w:hAnsi="Times New Roman" w:cs="Times New Roman"/>
          <w:sz w:val="28"/>
          <w:szCs w:val="28"/>
        </w:rPr>
      </w:pPr>
    </w:p>
    <w:p w:rsidR="00556B98" w:rsidRDefault="00AA0FCB" w:rsidP="00AA0FCB">
      <w:pPr>
        <w:spacing w:line="360" w:lineRule="auto"/>
        <w:ind w:right="-2"/>
        <w:jc w:val="both"/>
        <w:rPr>
          <w:rFonts w:ascii="Times New Roman" w:hAnsi="Times New Roman" w:cs="Times New Roman"/>
          <w:b/>
          <w:sz w:val="28"/>
          <w:szCs w:val="28"/>
        </w:rPr>
      </w:pPr>
      <w:r>
        <w:rPr>
          <w:rFonts w:ascii="Times New Roman" w:hAnsi="Times New Roman" w:cs="Times New Roman"/>
          <w:b/>
          <w:sz w:val="28"/>
          <w:szCs w:val="28"/>
        </w:rPr>
        <w:t>6</w:t>
      </w:r>
      <w:r w:rsidR="00556B98">
        <w:rPr>
          <w:rFonts w:ascii="Times New Roman" w:hAnsi="Times New Roman" w:cs="Times New Roman"/>
          <w:b/>
          <w:sz w:val="28"/>
          <w:szCs w:val="28"/>
        </w:rPr>
        <w:t>.</w:t>
      </w:r>
      <w:r w:rsidR="00556B98">
        <w:rPr>
          <w:rFonts w:ascii="Times New Roman" w:hAnsi="Times New Roman" w:cs="Times New Roman"/>
          <w:b/>
          <w:sz w:val="28"/>
          <w:szCs w:val="28"/>
        </w:rPr>
        <w:tab/>
        <w:t>Decision:</w:t>
      </w:r>
    </w:p>
    <w:p w:rsidR="00556B98" w:rsidRDefault="00556B98" w:rsidP="00AA0FCB">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As a sequel of above discussions, the order dated 1</w:t>
      </w:r>
      <w:r w:rsidR="00525889">
        <w:rPr>
          <w:rFonts w:ascii="Times New Roman" w:hAnsi="Times New Roman" w:cs="Times New Roman"/>
          <w:b/>
          <w:sz w:val="28"/>
          <w:szCs w:val="28"/>
        </w:rPr>
        <w:t>3</w:t>
      </w:r>
      <w:r>
        <w:rPr>
          <w:rFonts w:ascii="Times New Roman" w:hAnsi="Times New Roman" w:cs="Times New Roman"/>
          <w:b/>
          <w:sz w:val="28"/>
          <w:szCs w:val="28"/>
        </w:rPr>
        <w:t>.0</w:t>
      </w:r>
      <w:r w:rsidR="00525889">
        <w:rPr>
          <w:rFonts w:ascii="Times New Roman" w:hAnsi="Times New Roman" w:cs="Times New Roman"/>
          <w:b/>
          <w:sz w:val="28"/>
          <w:szCs w:val="28"/>
        </w:rPr>
        <w:t>4</w:t>
      </w:r>
      <w:r>
        <w:rPr>
          <w:rFonts w:ascii="Times New Roman" w:hAnsi="Times New Roman" w:cs="Times New Roman"/>
          <w:b/>
          <w:sz w:val="28"/>
          <w:szCs w:val="28"/>
        </w:rPr>
        <w:t>.2018 of the Forum in Case No.CG-</w:t>
      </w:r>
      <w:r w:rsidR="00E30BB8">
        <w:rPr>
          <w:rFonts w:ascii="Times New Roman" w:hAnsi="Times New Roman" w:cs="Times New Roman"/>
          <w:b/>
          <w:sz w:val="28"/>
          <w:szCs w:val="28"/>
        </w:rPr>
        <w:t xml:space="preserve">46 </w:t>
      </w:r>
      <w:r>
        <w:rPr>
          <w:rFonts w:ascii="Times New Roman" w:hAnsi="Times New Roman" w:cs="Times New Roman"/>
          <w:b/>
          <w:sz w:val="28"/>
          <w:szCs w:val="28"/>
        </w:rPr>
        <w:t xml:space="preserve">of 2018 is </w:t>
      </w:r>
      <w:r w:rsidR="007344C1">
        <w:rPr>
          <w:rFonts w:ascii="Times New Roman" w:hAnsi="Times New Roman" w:cs="Times New Roman"/>
          <w:b/>
          <w:sz w:val="28"/>
          <w:szCs w:val="28"/>
        </w:rPr>
        <w:t>set aside.</w:t>
      </w:r>
      <w:r>
        <w:rPr>
          <w:rFonts w:ascii="Times New Roman" w:hAnsi="Times New Roman" w:cs="Times New Roman"/>
          <w:b/>
          <w:sz w:val="28"/>
          <w:szCs w:val="28"/>
        </w:rPr>
        <w:t xml:space="preserve"> </w:t>
      </w:r>
      <w:r w:rsidR="00F84595">
        <w:rPr>
          <w:rFonts w:ascii="Times New Roman" w:hAnsi="Times New Roman" w:cs="Times New Roman"/>
          <w:b/>
          <w:sz w:val="28"/>
          <w:szCs w:val="28"/>
        </w:rPr>
        <w:t xml:space="preserve">It is held that no Power Factor Surcharge </w:t>
      </w:r>
      <w:r w:rsidR="00F24B36">
        <w:rPr>
          <w:rFonts w:ascii="Times New Roman" w:hAnsi="Times New Roman" w:cs="Times New Roman"/>
          <w:b/>
          <w:sz w:val="28"/>
          <w:szCs w:val="28"/>
        </w:rPr>
        <w:t xml:space="preserve"> on account of low Power Factor </w:t>
      </w:r>
      <w:r w:rsidR="00F84595">
        <w:rPr>
          <w:rFonts w:ascii="Times New Roman" w:hAnsi="Times New Roman" w:cs="Times New Roman"/>
          <w:b/>
          <w:sz w:val="28"/>
          <w:szCs w:val="28"/>
        </w:rPr>
        <w:t>shall be recoverable from the Petitioner for the period</w:t>
      </w:r>
      <w:r w:rsidR="00F24B36">
        <w:rPr>
          <w:rFonts w:ascii="Times New Roman" w:hAnsi="Times New Roman" w:cs="Times New Roman"/>
          <w:b/>
          <w:sz w:val="28"/>
          <w:szCs w:val="28"/>
        </w:rPr>
        <w:t>,</w:t>
      </w:r>
      <w:r w:rsidR="0078200F">
        <w:rPr>
          <w:rFonts w:ascii="Times New Roman" w:hAnsi="Times New Roman" w:cs="Times New Roman"/>
          <w:b/>
          <w:sz w:val="28"/>
          <w:szCs w:val="28"/>
        </w:rPr>
        <w:t xml:space="preserve"> when the Energy Meter of Mahashakti Make remained installed at </w:t>
      </w:r>
      <w:r w:rsidR="00F24B36">
        <w:rPr>
          <w:rFonts w:ascii="Times New Roman" w:hAnsi="Times New Roman" w:cs="Times New Roman"/>
          <w:b/>
          <w:sz w:val="28"/>
          <w:szCs w:val="28"/>
        </w:rPr>
        <w:t>its</w:t>
      </w:r>
      <w:r w:rsidR="0078200F">
        <w:rPr>
          <w:rFonts w:ascii="Times New Roman" w:hAnsi="Times New Roman" w:cs="Times New Roman"/>
          <w:b/>
          <w:sz w:val="28"/>
          <w:szCs w:val="28"/>
        </w:rPr>
        <w:t xml:space="preserve"> premises. Accordingly, the Respondent is directed to recalculate the demand and refund/recover the amount found excess/short, if any, without interest/surcharge.</w:t>
      </w:r>
    </w:p>
    <w:p w:rsidR="00556B98" w:rsidRDefault="00AA0FCB" w:rsidP="00556B98">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7</w:t>
      </w:r>
      <w:r w:rsidR="00556B98">
        <w:rPr>
          <w:rFonts w:ascii="Times New Roman" w:hAnsi="Times New Roman" w:cs="Times New Roman"/>
          <w:sz w:val="28"/>
          <w:szCs w:val="28"/>
        </w:rPr>
        <w:t>.</w:t>
      </w:r>
      <w:r w:rsidR="00556B98">
        <w:rPr>
          <w:rFonts w:ascii="Times New Roman" w:hAnsi="Times New Roman" w:cs="Times New Roman"/>
          <w:sz w:val="28"/>
          <w:szCs w:val="28"/>
        </w:rPr>
        <w:tab/>
      </w:r>
      <w:r w:rsidR="00556B98">
        <w:rPr>
          <w:rFonts w:ascii="Times New Roman" w:hAnsi="Times New Roman" w:cs="Times New Roman"/>
          <w:sz w:val="28"/>
          <w:szCs w:val="28"/>
        </w:rPr>
        <w:tab/>
        <w:t>The Appeal is disposed off accordingly.</w:t>
      </w:r>
    </w:p>
    <w:p w:rsidR="00F24B36" w:rsidRDefault="00AA0FCB" w:rsidP="000E0507">
      <w:pPr>
        <w:spacing w:line="480" w:lineRule="auto"/>
        <w:ind w:right="-46"/>
        <w:jc w:val="both"/>
        <w:rPr>
          <w:rFonts w:ascii="Times New Roman" w:hAnsi="Times New Roman" w:cs="Times New Roman"/>
          <w:sz w:val="28"/>
          <w:szCs w:val="28"/>
        </w:rPr>
      </w:pPr>
      <w:r w:rsidRPr="00AA0FCB">
        <w:rPr>
          <w:rFonts w:ascii="Times New Roman" w:hAnsi="Times New Roman" w:cs="Times New Roman"/>
          <w:b/>
          <w:sz w:val="28"/>
          <w:szCs w:val="28"/>
        </w:rPr>
        <w:t>8</w:t>
      </w:r>
      <w:r w:rsidR="00F24B36">
        <w:rPr>
          <w:rFonts w:ascii="Times New Roman" w:hAnsi="Times New Roman" w:cs="Times New Roman"/>
          <w:sz w:val="28"/>
          <w:szCs w:val="28"/>
        </w:rPr>
        <w:t>.</w:t>
      </w:r>
      <w:r w:rsidR="00F24B36">
        <w:rPr>
          <w:rFonts w:ascii="Times New Roman" w:hAnsi="Times New Roman" w:cs="Times New Roman"/>
          <w:sz w:val="28"/>
          <w:szCs w:val="28"/>
        </w:rPr>
        <w:tab/>
      </w:r>
      <w:r w:rsidR="00F24B36">
        <w:rPr>
          <w:rFonts w:ascii="Times New Roman" w:hAnsi="Times New Roman" w:cs="Times New Roman"/>
          <w:sz w:val="28"/>
          <w:szCs w:val="28"/>
        </w:rPr>
        <w:tab/>
      </w:r>
      <w:r w:rsidR="003B262F">
        <w:rPr>
          <w:rFonts w:ascii="Times New Roman" w:hAnsi="Times New Roman" w:cs="Times New Roman"/>
          <w:sz w:val="28"/>
          <w:szCs w:val="28"/>
        </w:rPr>
        <w:t>Chief Engineer</w:t>
      </w:r>
      <w:r w:rsidR="00F24B36">
        <w:rPr>
          <w:rFonts w:ascii="Times New Roman" w:hAnsi="Times New Roman" w:cs="Times New Roman"/>
          <w:sz w:val="28"/>
          <w:szCs w:val="28"/>
        </w:rPr>
        <w:t>/Commercial, PSPCL, Patiala shall issue instructions to</w:t>
      </w:r>
      <w:r w:rsidR="00955CCA">
        <w:rPr>
          <w:rFonts w:ascii="Times New Roman" w:hAnsi="Times New Roman" w:cs="Times New Roman"/>
          <w:sz w:val="28"/>
          <w:szCs w:val="28"/>
        </w:rPr>
        <w:t xml:space="preserve"> all Engineer-in-Chief/Chief Engineer, DS Zone, </w:t>
      </w:r>
      <w:r w:rsidR="00F24B36">
        <w:rPr>
          <w:rFonts w:ascii="Times New Roman" w:hAnsi="Times New Roman" w:cs="Times New Roman"/>
          <w:sz w:val="28"/>
          <w:szCs w:val="28"/>
        </w:rPr>
        <w:t>Chief Engineer</w:t>
      </w:r>
      <w:r w:rsidR="003B262F">
        <w:rPr>
          <w:rFonts w:ascii="Times New Roman" w:hAnsi="Times New Roman" w:cs="Times New Roman"/>
          <w:sz w:val="28"/>
          <w:szCs w:val="28"/>
        </w:rPr>
        <w:t xml:space="preserve">/Enforcement and Chief Engineer/Metering, PSPCL  that accuracy of </w:t>
      </w:r>
      <w:r w:rsidR="00F24B36">
        <w:rPr>
          <w:rFonts w:ascii="Times New Roman" w:hAnsi="Times New Roman" w:cs="Times New Roman"/>
          <w:sz w:val="28"/>
          <w:szCs w:val="28"/>
        </w:rPr>
        <w:t xml:space="preserve">the Energy Meters </w:t>
      </w:r>
      <w:r w:rsidR="003B262F">
        <w:rPr>
          <w:rFonts w:ascii="Times New Roman" w:hAnsi="Times New Roman" w:cs="Times New Roman"/>
          <w:sz w:val="28"/>
          <w:szCs w:val="28"/>
        </w:rPr>
        <w:t xml:space="preserve"> shall be checked /tested </w:t>
      </w:r>
      <w:r w:rsidR="00F24B36">
        <w:rPr>
          <w:rFonts w:ascii="Times New Roman" w:hAnsi="Times New Roman" w:cs="Times New Roman"/>
          <w:sz w:val="28"/>
          <w:szCs w:val="28"/>
        </w:rPr>
        <w:t>at site and /or in ME Laboratory in both Active (kWh) and Re</w:t>
      </w:r>
      <w:r w:rsidR="003B262F">
        <w:rPr>
          <w:rFonts w:ascii="Times New Roman" w:hAnsi="Times New Roman" w:cs="Times New Roman"/>
          <w:sz w:val="28"/>
          <w:szCs w:val="28"/>
        </w:rPr>
        <w:t>a</w:t>
      </w:r>
      <w:r w:rsidR="00F24B36">
        <w:rPr>
          <w:rFonts w:ascii="Times New Roman" w:hAnsi="Times New Roman" w:cs="Times New Roman"/>
          <w:sz w:val="28"/>
          <w:szCs w:val="28"/>
        </w:rPr>
        <w:t>ctive Mode (kVA</w:t>
      </w:r>
      <w:r w:rsidR="003B262F">
        <w:rPr>
          <w:rFonts w:ascii="Times New Roman" w:hAnsi="Times New Roman" w:cs="Times New Roman"/>
          <w:sz w:val="28"/>
          <w:szCs w:val="28"/>
        </w:rPr>
        <w:t>R</w:t>
      </w:r>
      <w:r w:rsidR="00F24B36">
        <w:rPr>
          <w:rFonts w:ascii="Times New Roman" w:hAnsi="Times New Roman" w:cs="Times New Roman"/>
          <w:sz w:val="28"/>
          <w:szCs w:val="28"/>
        </w:rPr>
        <w:t xml:space="preserve">h) to determine the </w:t>
      </w:r>
      <w:r w:rsidR="003B262F">
        <w:rPr>
          <w:rFonts w:ascii="Times New Roman" w:hAnsi="Times New Roman" w:cs="Times New Roman"/>
          <w:sz w:val="28"/>
          <w:szCs w:val="28"/>
        </w:rPr>
        <w:t xml:space="preserve"> </w:t>
      </w:r>
      <w:r w:rsidR="00955CCA">
        <w:rPr>
          <w:rFonts w:ascii="Times New Roman" w:hAnsi="Times New Roman" w:cs="Times New Roman"/>
          <w:sz w:val="28"/>
          <w:szCs w:val="28"/>
        </w:rPr>
        <w:t xml:space="preserve">correctness </w:t>
      </w:r>
      <w:r w:rsidR="003B262F">
        <w:rPr>
          <w:rFonts w:ascii="Times New Roman" w:hAnsi="Times New Roman" w:cs="Times New Roman"/>
          <w:sz w:val="28"/>
          <w:szCs w:val="28"/>
        </w:rPr>
        <w:t xml:space="preserve"> of the </w:t>
      </w:r>
      <w:r w:rsidR="00F24B36">
        <w:rPr>
          <w:rFonts w:ascii="Times New Roman" w:hAnsi="Times New Roman" w:cs="Times New Roman"/>
          <w:sz w:val="28"/>
          <w:szCs w:val="28"/>
        </w:rPr>
        <w:t>Energy Meter</w:t>
      </w:r>
      <w:r w:rsidR="003B262F">
        <w:rPr>
          <w:rFonts w:ascii="Times New Roman" w:hAnsi="Times New Roman" w:cs="Times New Roman"/>
          <w:sz w:val="28"/>
          <w:szCs w:val="28"/>
        </w:rPr>
        <w:t>s</w:t>
      </w:r>
      <w:r w:rsidR="00F24B36">
        <w:rPr>
          <w:rFonts w:ascii="Times New Roman" w:hAnsi="Times New Roman" w:cs="Times New Roman"/>
          <w:sz w:val="28"/>
          <w:szCs w:val="28"/>
        </w:rPr>
        <w:t xml:space="preserve">. </w:t>
      </w:r>
      <w:r w:rsidR="003B262F">
        <w:rPr>
          <w:rFonts w:ascii="Times New Roman" w:hAnsi="Times New Roman" w:cs="Times New Roman"/>
          <w:sz w:val="28"/>
          <w:szCs w:val="28"/>
        </w:rPr>
        <w:t>It also needs to be ensured that n</w:t>
      </w:r>
      <w:r w:rsidR="00F24B36">
        <w:rPr>
          <w:rFonts w:ascii="Times New Roman" w:hAnsi="Times New Roman" w:cs="Times New Roman"/>
          <w:sz w:val="28"/>
          <w:szCs w:val="28"/>
        </w:rPr>
        <w:t>ecessary provision</w:t>
      </w:r>
      <w:r w:rsidR="00955CCA">
        <w:rPr>
          <w:rFonts w:ascii="Times New Roman" w:hAnsi="Times New Roman" w:cs="Times New Roman"/>
          <w:sz w:val="28"/>
          <w:szCs w:val="28"/>
        </w:rPr>
        <w:t xml:space="preserve"> in this regard </w:t>
      </w:r>
      <w:r w:rsidR="00F24B36">
        <w:rPr>
          <w:rFonts w:ascii="Times New Roman" w:hAnsi="Times New Roman" w:cs="Times New Roman"/>
          <w:sz w:val="28"/>
          <w:szCs w:val="28"/>
        </w:rPr>
        <w:t xml:space="preserve"> </w:t>
      </w:r>
      <w:r w:rsidR="003B262F">
        <w:rPr>
          <w:rFonts w:ascii="Times New Roman" w:hAnsi="Times New Roman" w:cs="Times New Roman"/>
          <w:sz w:val="28"/>
          <w:szCs w:val="28"/>
        </w:rPr>
        <w:t>is</w:t>
      </w:r>
      <w:r w:rsidR="00F24B36">
        <w:rPr>
          <w:rFonts w:ascii="Times New Roman" w:hAnsi="Times New Roman" w:cs="Times New Roman"/>
          <w:sz w:val="28"/>
          <w:szCs w:val="28"/>
        </w:rPr>
        <w:t xml:space="preserve"> made by incorporating </w:t>
      </w:r>
      <w:r w:rsidR="003B262F">
        <w:rPr>
          <w:rFonts w:ascii="Times New Roman" w:hAnsi="Times New Roman" w:cs="Times New Roman"/>
          <w:sz w:val="28"/>
          <w:szCs w:val="28"/>
        </w:rPr>
        <w:t>a</w:t>
      </w:r>
      <w:r w:rsidR="00955CCA">
        <w:rPr>
          <w:rFonts w:ascii="Times New Roman" w:hAnsi="Times New Roman" w:cs="Times New Roman"/>
          <w:sz w:val="28"/>
          <w:szCs w:val="28"/>
        </w:rPr>
        <w:t>n</w:t>
      </w:r>
      <w:r w:rsidR="00F24B36">
        <w:rPr>
          <w:rFonts w:ascii="Times New Roman" w:hAnsi="Times New Roman" w:cs="Times New Roman"/>
          <w:sz w:val="28"/>
          <w:szCs w:val="28"/>
        </w:rPr>
        <w:t xml:space="preserve"> Ins</w:t>
      </w:r>
      <w:r w:rsidR="003B262F">
        <w:rPr>
          <w:rFonts w:ascii="Times New Roman" w:hAnsi="Times New Roman" w:cs="Times New Roman"/>
          <w:sz w:val="28"/>
          <w:szCs w:val="28"/>
        </w:rPr>
        <w:t xml:space="preserve">truction </w:t>
      </w:r>
      <w:r w:rsidR="00955CCA">
        <w:rPr>
          <w:rFonts w:ascii="Times New Roman" w:hAnsi="Times New Roman" w:cs="Times New Roman"/>
          <w:sz w:val="28"/>
          <w:szCs w:val="28"/>
        </w:rPr>
        <w:t xml:space="preserve">to </w:t>
      </w:r>
      <w:r w:rsidR="003B262F">
        <w:rPr>
          <w:rFonts w:ascii="Times New Roman" w:hAnsi="Times New Roman" w:cs="Times New Roman"/>
          <w:sz w:val="28"/>
          <w:szCs w:val="28"/>
        </w:rPr>
        <w:t xml:space="preserve"> this </w:t>
      </w:r>
      <w:r w:rsidR="00955CCA">
        <w:rPr>
          <w:rFonts w:ascii="Times New Roman" w:hAnsi="Times New Roman" w:cs="Times New Roman"/>
          <w:sz w:val="28"/>
          <w:szCs w:val="28"/>
        </w:rPr>
        <w:t xml:space="preserve">effect </w:t>
      </w:r>
      <w:r w:rsidR="003B262F">
        <w:rPr>
          <w:rFonts w:ascii="Times New Roman" w:hAnsi="Times New Roman" w:cs="Times New Roman"/>
          <w:sz w:val="28"/>
          <w:szCs w:val="28"/>
        </w:rPr>
        <w:t xml:space="preserve"> in ESIM-2017.</w:t>
      </w:r>
      <w:r w:rsidR="005123C8">
        <w:rPr>
          <w:rFonts w:ascii="Times New Roman" w:hAnsi="Times New Roman" w:cs="Times New Roman"/>
          <w:sz w:val="28"/>
          <w:szCs w:val="28"/>
        </w:rPr>
        <w:t xml:space="preserve"> Compliance of this order need to be reported within one month of date of its issuance.</w:t>
      </w:r>
    </w:p>
    <w:p w:rsidR="00556B98" w:rsidRDefault="005123C8" w:rsidP="00556B98">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lastRenderedPageBreak/>
        <w:t>9</w:t>
      </w:r>
      <w:r w:rsidR="00556B98">
        <w:rPr>
          <w:rFonts w:ascii="Times New Roman" w:hAnsi="Times New Roman" w:cs="Times New Roman"/>
          <w:sz w:val="28"/>
          <w:szCs w:val="28"/>
        </w:rPr>
        <w:t xml:space="preserve">. </w:t>
      </w:r>
      <w:r w:rsidR="00556B98">
        <w:rPr>
          <w:rFonts w:ascii="Times New Roman" w:hAnsi="Times New Roman" w:cs="Times New Roman"/>
          <w:sz w:val="28"/>
          <w:szCs w:val="28"/>
        </w:rPr>
        <w:tab/>
      </w:r>
      <w:r w:rsidR="00556B98">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556B98" w:rsidRDefault="00556B98" w:rsidP="00556B98">
      <w:pPr>
        <w:pStyle w:val="NoSpacing"/>
        <w:ind w:left="1984" w:right="-2"/>
        <w:jc w:val="both"/>
        <w:rPr>
          <w:rFonts w:ascii="Times New Roman" w:hAnsi="Times New Roman" w:cs="Times New Roman"/>
          <w:sz w:val="28"/>
          <w:szCs w:val="28"/>
        </w:rPr>
      </w:pPr>
      <w:r>
        <w:tab/>
      </w:r>
      <w:r>
        <w:tab/>
      </w:r>
      <w:r>
        <w:rPr>
          <w:rFonts w:ascii="Times New Roman" w:hAnsi="Times New Roman" w:cs="Times New Roman"/>
          <w:sz w:val="28"/>
          <w:szCs w:val="28"/>
        </w:rPr>
        <w:t xml:space="preserve">                              </w:t>
      </w:r>
      <w:r w:rsidR="00AA0FCB">
        <w:rPr>
          <w:rFonts w:ascii="Times New Roman" w:hAnsi="Times New Roman" w:cs="Times New Roman"/>
          <w:sz w:val="28"/>
          <w:szCs w:val="28"/>
        </w:rPr>
        <w:tab/>
      </w:r>
      <w:r w:rsidR="007A6789">
        <w:rPr>
          <w:rFonts w:ascii="Times New Roman" w:hAnsi="Times New Roman" w:cs="Times New Roman"/>
          <w:sz w:val="28"/>
          <w:szCs w:val="28"/>
        </w:rPr>
        <w:tab/>
      </w:r>
      <w:r>
        <w:rPr>
          <w:rFonts w:ascii="Times New Roman" w:hAnsi="Times New Roman" w:cs="Times New Roman"/>
          <w:sz w:val="28"/>
          <w:szCs w:val="28"/>
        </w:rPr>
        <w:t xml:space="preserve"> (VIRINDER SINGH)</w:t>
      </w:r>
    </w:p>
    <w:p w:rsidR="00556B98" w:rsidRDefault="00556B98" w:rsidP="00C9121D">
      <w:pPr>
        <w:pStyle w:val="NoSpacing"/>
        <w:ind w:right="-2"/>
        <w:jc w:val="both"/>
        <w:rPr>
          <w:rFonts w:ascii="Times New Roman" w:hAnsi="Times New Roman" w:cs="Times New Roman"/>
          <w:sz w:val="28"/>
          <w:szCs w:val="28"/>
        </w:rPr>
      </w:pPr>
      <w:r>
        <w:rPr>
          <w:rFonts w:ascii="Times New Roman" w:hAnsi="Times New Roman" w:cs="Times New Roman"/>
          <w:sz w:val="28"/>
          <w:szCs w:val="28"/>
        </w:rPr>
        <w:t>October</w:t>
      </w:r>
      <w:r w:rsidR="007A6789">
        <w:rPr>
          <w:rFonts w:ascii="Times New Roman" w:hAnsi="Times New Roman" w:cs="Times New Roman"/>
          <w:sz w:val="28"/>
          <w:szCs w:val="28"/>
        </w:rPr>
        <w:t xml:space="preserve"> </w:t>
      </w:r>
      <w:r w:rsidR="000E0507">
        <w:rPr>
          <w:rFonts w:ascii="Times New Roman" w:hAnsi="Times New Roman" w:cs="Times New Roman"/>
          <w:sz w:val="28"/>
          <w:szCs w:val="28"/>
        </w:rPr>
        <w:t xml:space="preserve"> 2</w:t>
      </w:r>
      <w:r w:rsidR="003B262F">
        <w:rPr>
          <w:rFonts w:ascii="Times New Roman" w:hAnsi="Times New Roman" w:cs="Times New Roman"/>
          <w:sz w:val="28"/>
          <w:szCs w:val="28"/>
        </w:rPr>
        <w:t>5</w:t>
      </w:r>
      <w:r>
        <w:rPr>
          <w:rFonts w:ascii="Times New Roman" w:hAnsi="Times New Roman" w:cs="Times New Roman"/>
          <w:sz w:val="28"/>
          <w:szCs w:val="28"/>
        </w:rPr>
        <w:t>, 2018</w:t>
      </w:r>
      <w:r>
        <w:rPr>
          <w:rFonts w:ascii="Times New Roman" w:hAnsi="Times New Roman" w:cs="Times New Roman"/>
          <w:sz w:val="28"/>
          <w:szCs w:val="28"/>
        </w:rPr>
        <w:tab/>
      </w:r>
      <w:r w:rsidR="00C9121D">
        <w:rPr>
          <w:rFonts w:ascii="Times New Roman" w:hAnsi="Times New Roman" w:cs="Times New Roman"/>
          <w:sz w:val="28"/>
          <w:szCs w:val="28"/>
        </w:rPr>
        <w:tab/>
      </w:r>
      <w:r w:rsidR="00C9121D">
        <w:rPr>
          <w:rFonts w:ascii="Times New Roman" w:hAnsi="Times New Roman" w:cs="Times New Roman"/>
          <w:sz w:val="28"/>
          <w:szCs w:val="28"/>
        </w:rPr>
        <w:tab/>
      </w:r>
      <w:r w:rsidR="00C9121D">
        <w:rPr>
          <w:rFonts w:ascii="Times New Roman" w:hAnsi="Times New Roman" w:cs="Times New Roman"/>
          <w:sz w:val="28"/>
          <w:szCs w:val="28"/>
        </w:rPr>
        <w:tab/>
      </w:r>
      <w:r>
        <w:rPr>
          <w:rFonts w:ascii="Times New Roman" w:hAnsi="Times New Roman" w:cs="Times New Roman"/>
          <w:sz w:val="28"/>
          <w:szCs w:val="28"/>
        </w:rPr>
        <w:t xml:space="preserve">  </w:t>
      </w:r>
      <w:r w:rsidR="000E0507">
        <w:rPr>
          <w:rFonts w:ascii="Times New Roman" w:hAnsi="Times New Roman" w:cs="Times New Roman"/>
          <w:sz w:val="28"/>
          <w:szCs w:val="28"/>
        </w:rPr>
        <w:tab/>
      </w:r>
      <w:r w:rsidR="00AA0FCB">
        <w:rPr>
          <w:rFonts w:ascii="Times New Roman" w:hAnsi="Times New Roman" w:cs="Times New Roman"/>
          <w:sz w:val="28"/>
          <w:szCs w:val="28"/>
        </w:rPr>
        <w:tab/>
      </w:r>
      <w:r>
        <w:rPr>
          <w:rFonts w:ascii="Times New Roman" w:hAnsi="Times New Roman" w:cs="Times New Roman"/>
          <w:sz w:val="28"/>
          <w:szCs w:val="28"/>
        </w:rPr>
        <w:t>LokPal (Ombudsman)</w:t>
      </w:r>
    </w:p>
    <w:p w:rsidR="00556B98" w:rsidRDefault="00556B98" w:rsidP="00556B98">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A0FCB">
        <w:rPr>
          <w:rFonts w:ascii="Times New Roman" w:hAnsi="Times New Roman" w:cs="Times New Roman"/>
          <w:sz w:val="28"/>
          <w:szCs w:val="28"/>
        </w:rPr>
        <w:tab/>
      </w:r>
      <w:r>
        <w:rPr>
          <w:rFonts w:ascii="Times New Roman" w:hAnsi="Times New Roman" w:cs="Times New Roman"/>
          <w:sz w:val="28"/>
          <w:szCs w:val="28"/>
        </w:rPr>
        <w:t>Electricity, Punjab.</w:t>
      </w:r>
    </w:p>
    <w:p w:rsidR="00556B98" w:rsidRDefault="00556B98" w:rsidP="00556B98"/>
    <w:p w:rsidR="00556B98" w:rsidRDefault="00556B98" w:rsidP="00556B98">
      <w:pPr>
        <w:rPr>
          <w:szCs w:val="28"/>
        </w:rPr>
      </w:pPr>
    </w:p>
    <w:p w:rsidR="001B7C9C" w:rsidRDefault="001B7C9C" w:rsidP="00556B98">
      <w:pPr>
        <w:rPr>
          <w:szCs w:val="28"/>
        </w:rPr>
      </w:pPr>
    </w:p>
    <w:p w:rsidR="001B7C9C" w:rsidRDefault="001B7C9C" w:rsidP="00556B98">
      <w:pPr>
        <w:rPr>
          <w:szCs w:val="28"/>
        </w:rPr>
      </w:pPr>
    </w:p>
    <w:p w:rsidR="001B7C9C" w:rsidRDefault="001B7C9C" w:rsidP="00556B98">
      <w:pPr>
        <w:rPr>
          <w:szCs w:val="28"/>
        </w:rPr>
      </w:pPr>
    </w:p>
    <w:p w:rsidR="003D0089" w:rsidRDefault="003D0089" w:rsidP="00556B98">
      <w:pPr>
        <w:rPr>
          <w:szCs w:val="28"/>
        </w:rPr>
      </w:pPr>
    </w:p>
    <w:p w:rsidR="003D0089" w:rsidRDefault="003D0089" w:rsidP="00556B98">
      <w:pPr>
        <w:rPr>
          <w:szCs w:val="28"/>
        </w:rPr>
      </w:pPr>
    </w:p>
    <w:p w:rsidR="003D0089" w:rsidRDefault="003D0089" w:rsidP="00556B98">
      <w:pPr>
        <w:rPr>
          <w:szCs w:val="28"/>
        </w:rPr>
      </w:pPr>
    </w:p>
    <w:p w:rsidR="003D0089" w:rsidRDefault="003D0089" w:rsidP="00556B98">
      <w:pPr>
        <w:rPr>
          <w:szCs w:val="28"/>
        </w:rPr>
      </w:pPr>
    </w:p>
    <w:p w:rsidR="003D0089" w:rsidRDefault="003D0089" w:rsidP="00556B98">
      <w:pPr>
        <w:rPr>
          <w:szCs w:val="28"/>
        </w:rPr>
      </w:pPr>
    </w:p>
    <w:p w:rsidR="00A9371C" w:rsidRDefault="00A9371C" w:rsidP="00E524F7">
      <w:pPr>
        <w:pStyle w:val="ListParagraph"/>
        <w:spacing w:line="480" w:lineRule="auto"/>
        <w:ind w:left="0"/>
        <w:jc w:val="both"/>
        <w:rPr>
          <w:rFonts w:ascii="Times New Roman" w:hAnsi="Times New Roman" w:cs="Times New Roman"/>
          <w:sz w:val="28"/>
          <w:szCs w:val="28"/>
        </w:rPr>
      </w:pPr>
    </w:p>
    <w:p w:rsidR="00A9371C" w:rsidRPr="00B84D7A" w:rsidRDefault="00A9371C" w:rsidP="00A9371C">
      <w:pPr>
        <w:spacing w:line="480" w:lineRule="auto"/>
        <w:ind w:left="720" w:hanging="720"/>
        <w:jc w:val="both"/>
        <w:rPr>
          <w:rFonts w:ascii="Times New Roman" w:hAnsi="Times New Roman" w:cs="Times New Roman"/>
          <w:sz w:val="28"/>
          <w:szCs w:val="28"/>
        </w:rPr>
      </w:pPr>
    </w:p>
    <w:p w:rsidR="00A9371C" w:rsidRDefault="00A9371C" w:rsidP="00A9371C"/>
    <w:p w:rsidR="00A9371C" w:rsidRDefault="00A9371C" w:rsidP="00A9371C"/>
    <w:sectPr w:rsidR="00A9371C" w:rsidSect="002319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079" w:rsidRDefault="00D47079" w:rsidP="00231911">
      <w:pPr>
        <w:spacing w:after="0" w:line="240" w:lineRule="auto"/>
      </w:pPr>
      <w:r>
        <w:separator/>
      </w:r>
    </w:p>
  </w:endnote>
  <w:endnote w:type="continuationSeparator" w:id="1">
    <w:p w:rsidR="00D47079" w:rsidRDefault="00D47079" w:rsidP="0023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8" w:rsidRDefault="004B5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8" w:rsidRDefault="004B53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8" w:rsidRDefault="004B5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079" w:rsidRDefault="00D47079" w:rsidP="00231911">
      <w:pPr>
        <w:spacing w:after="0" w:line="240" w:lineRule="auto"/>
      </w:pPr>
      <w:r>
        <w:separator/>
      </w:r>
    </w:p>
  </w:footnote>
  <w:footnote w:type="continuationSeparator" w:id="1">
    <w:p w:rsidR="00D47079" w:rsidRDefault="00D47079" w:rsidP="00231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8" w:rsidRDefault="004B53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3782" o:spid="_x0000_s21506"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985001"/>
      <w:docPartObj>
        <w:docPartGallery w:val="Page Numbers (Top of Page)"/>
        <w:docPartUnique/>
      </w:docPartObj>
    </w:sdtPr>
    <w:sdtContent>
      <w:p w:rsidR="00F84595" w:rsidRDefault="004B534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3783" o:spid="_x0000_s21507"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F84595" w:rsidRDefault="00F845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48" w:rsidRDefault="004B53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3781" o:spid="_x0000_s21505"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9AC"/>
    <w:multiLevelType w:val="hybridMultilevel"/>
    <w:tmpl w:val="E6E45402"/>
    <w:lvl w:ilvl="0" w:tplc="4D88ECDA">
      <w:start w:val="1"/>
      <w:numFmt w:val="lowerRoman"/>
      <w:lvlText w:val="(%1)"/>
      <w:lvlJc w:val="left"/>
      <w:pPr>
        <w:ind w:left="384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
    <w:nsid w:val="08AE2213"/>
    <w:multiLevelType w:val="hybridMultilevel"/>
    <w:tmpl w:val="83FA9BC6"/>
    <w:lvl w:ilvl="0" w:tplc="AE3CD608">
      <w:start w:val="6"/>
      <w:numFmt w:val="lowerRoman"/>
      <w:lvlText w:val="(%1)"/>
      <w:lvlJc w:val="left"/>
      <w:pPr>
        <w:ind w:left="4560" w:hanging="720"/>
      </w:pPr>
      <w:rPr>
        <w:rFonts w:hint="default"/>
      </w:rPr>
    </w:lvl>
    <w:lvl w:ilvl="1" w:tplc="40090019" w:tentative="1">
      <w:start w:val="1"/>
      <w:numFmt w:val="lowerLetter"/>
      <w:lvlText w:val="%2."/>
      <w:lvlJc w:val="left"/>
      <w:pPr>
        <w:ind w:left="4920" w:hanging="360"/>
      </w:pPr>
    </w:lvl>
    <w:lvl w:ilvl="2" w:tplc="4009001B" w:tentative="1">
      <w:start w:val="1"/>
      <w:numFmt w:val="lowerRoman"/>
      <w:lvlText w:val="%3."/>
      <w:lvlJc w:val="right"/>
      <w:pPr>
        <w:ind w:left="5640" w:hanging="180"/>
      </w:pPr>
    </w:lvl>
    <w:lvl w:ilvl="3" w:tplc="4009000F" w:tentative="1">
      <w:start w:val="1"/>
      <w:numFmt w:val="decimal"/>
      <w:lvlText w:val="%4."/>
      <w:lvlJc w:val="left"/>
      <w:pPr>
        <w:ind w:left="6360" w:hanging="360"/>
      </w:pPr>
    </w:lvl>
    <w:lvl w:ilvl="4" w:tplc="40090019" w:tentative="1">
      <w:start w:val="1"/>
      <w:numFmt w:val="lowerLetter"/>
      <w:lvlText w:val="%5."/>
      <w:lvlJc w:val="left"/>
      <w:pPr>
        <w:ind w:left="7080" w:hanging="360"/>
      </w:pPr>
    </w:lvl>
    <w:lvl w:ilvl="5" w:tplc="4009001B" w:tentative="1">
      <w:start w:val="1"/>
      <w:numFmt w:val="lowerRoman"/>
      <w:lvlText w:val="%6."/>
      <w:lvlJc w:val="right"/>
      <w:pPr>
        <w:ind w:left="7800" w:hanging="180"/>
      </w:pPr>
    </w:lvl>
    <w:lvl w:ilvl="6" w:tplc="4009000F" w:tentative="1">
      <w:start w:val="1"/>
      <w:numFmt w:val="decimal"/>
      <w:lvlText w:val="%7."/>
      <w:lvlJc w:val="left"/>
      <w:pPr>
        <w:ind w:left="8520" w:hanging="360"/>
      </w:pPr>
    </w:lvl>
    <w:lvl w:ilvl="7" w:tplc="40090019" w:tentative="1">
      <w:start w:val="1"/>
      <w:numFmt w:val="lowerLetter"/>
      <w:lvlText w:val="%8."/>
      <w:lvlJc w:val="left"/>
      <w:pPr>
        <w:ind w:left="9240" w:hanging="360"/>
      </w:pPr>
    </w:lvl>
    <w:lvl w:ilvl="8" w:tplc="4009001B" w:tentative="1">
      <w:start w:val="1"/>
      <w:numFmt w:val="lowerRoman"/>
      <w:lvlText w:val="%9."/>
      <w:lvlJc w:val="right"/>
      <w:pPr>
        <w:ind w:left="9960" w:hanging="180"/>
      </w:pPr>
    </w:lvl>
  </w:abstractNum>
  <w:abstractNum w:abstractNumId="2">
    <w:nsid w:val="0E894D0F"/>
    <w:multiLevelType w:val="hybridMultilevel"/>
    <w:tmpl w:val="F336EAB2"/>
    <w:lvl w:ilvl="0" w:tplc="B2DE6DE2">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DF42C7"/>
    <w:multiLevelType w:val="hybridMultilevel"/>
    <w:tmpl w:val="116A8244"/>
    <w:lvl w:ilvl="0" w:tplc="8CF40382">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AF5AFD"/>
    <w:multiLevelType w:val="hybridMultilevel"/>
    <w:tmpl w:val="8A402700"/>
    <w:lvl w:ilvl="0" w:tplc="F3628908">
      <w:start w:val="1"/>
      <w:numFmt w:val="decimal"/>
      <w:lvlText w:val="%1."/>
      <w:lvlJc w:val="left"/>
      <w:pPr>
        <w:ind w:left="3240" w:hanging="360"/>
      </w:p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5">
    <w:nsid w:val="27A82191"/>
    <w:multiLevelType w:val="hybridMultilevel"/>
    <w:tmpl w:val="8850E0C0"/>
    <w:lvl w:ilvl="0" w:tplc="787EFA9A">
      <w:start w:val="9"/>
      <w:numFmt w:val="lowerLetter"/>
      <w:lvlText w:val="(%1)"/>
      <w:lvlJc w:val="left"/>
      <w:pPr>
        <w:ind w:left="786"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B216417"/>
    <w:multiLevelType w:val="hybridMultilevel"/>
    <w:tmpl w:val="E0F6D184"/>
    <w:lvl w:ilvl="0" w:tplc="F0F23CE8">
      <w:start w:val="2"/>
      <w:numFmt w:val="lowerRoman"/>
      <w:lvlText w:val="(%1)"/>
      <w:lvlJc w:val="left"/>
      <w:pPr>
        <w:ind w:left="1004"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B84158B"/>
    <w:multiLevelType w:val="hybridMultilevel"/>
    <w:tmpl w:val="A5CAE064"/>
    <w:lvl w:ilvl="0" w:tplc="FC4A2946">
      <w:start w:val="2"/>
      <w:numFmt w:val="lowerRoman"/>
      <w:lvlText w:val="(%1)"/>
      <w:lvlJc w:val="left"/>
      <w:pPr>
        <w:ind w:left="1288"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D71001E"/>
    <w:multiLevelType w:val="hybridMultilevel"/>
    <w:tmpl w:val="13AE4DE0"/>
    <w:lvl w:ilvl="0" w:tplc="EA2A0A48">
      <w:start w:val="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130BED"/>
    <w:multiLevelType w:val="hybridMultilevel"/>
    <w:tmpl w:val="96D6FD2C"/>
    <w:lvl w:ilvl="0" w:tplc="39FCCED0">
      <w:start w:val="1"/>
      <w:numFmt w:val="lowerRoman"/>
      <w:lvlText w:val="(%1)"/>
      <w:lvlJc w:val="left"/>
      <w:pPr>
        <w:ind w:left="14324" w:hanging="720"/>
      </w:pPr>
      <w:rPr>
        <w:b/>
      </w:rPr>
    </w:lvl>
    <w:lvl w:ilvl="1" w:tplc="40090019">
      <w:start w:val="1"/>
      <w:numFmt w:val="lowerLetter"/>
      <w:lvlText w:val="%2."/>
      <w:lvlJc w:val="left"/>
      <w:pPr>
        <w:ind w:left="14684" w:hanging="360"/>
      </w:pPr>
    </w:lvl>
    <w:lvl w:ilvl="2" w:tplc="4009001B">
      <w:start w:val="1"/>
      <w:numFmt w:val="decimal"/>
      <w:lvlText w:val="%3."/>
      <w:lvlJc w:val="left"/>
      <w:pPr>
        <w:tabs>
          <w:tab w:val="num" w:pos="15120"/>
        </w:tabs>
        <w:ind w:left="15120" w:hanging="360"/>
      </w:pPr>
    </w:lvl>
    <w:lvl w:ilvl="3" w:tplc="4009000F">
      <w:start w:val="1"/>
      <w:numFmt w:val="decimal"/>
      <w:lvlText w:val="%4."/>
      <w:lvlJc w:val="left"/>
      <w:pPr>
        <w:tabs>
          <w:tab w:val="num" w:pos="15840"/>
        </w:tabs>
        <w:ind w:left="15840" w:hanging="360"/>
      </w:pPr>
    </w:lvl>
    <w:lvl w:ilvl="4" w:tplc="40090019">
      <w:start w:val="1"/>
      <w:numFmt w:val="decimal"/>
      <w:lvlText w:val="%5."/>
      <w:lvlJc w:val="left"/>
      <w:pPr>
        <w:tabs>
          <w:tab w:val="num" w:pos="16560"/>
        </w:tabs>
        <w:ind w:left="16560" w:hanging="360"/>
      </w:pPr>
    </w:lvl>
    <w:lvl w:ilvl="5" w:tplc="4009001B">
      <w:start w:val="1"/>
      <w:numFmt w:val="decimal"/>
      <w:lvlText w:val="%6."/>
      <w:lvlJc w:val="left"/>
      <w:pPr>
        <w:tabs>
          <w:tab w:val="num" w:pos="17280"/>
        </w:tabs>
        <w:ind w:left="17280" w:hanging="360"/>
      </w:pPr>
    </w:lvl>
    <w:lvl w:ilvl="6" w:tplc="4009000F">
      <w:start w:val="1"/>
      <w:numFmt w:val="decimal"/>
      <w:lvlText w:val="%7."/>
      <w:lvlJc w:val="left"/>
      <w:pPr>
        <w:tabs>
          <w:tab w:val="num" w:pos="18000"/>
        </w:tabs>
        <w:ind w:left="18000" w:hanging="360"/>
      </w:pPr>
    </w:lvl>
    <w:lvl w:ilvl="7" w:tplc="40090019">
      <w:start w:val="1"/>
      <w:numFmt w:val="decimal"/>
      <w:lvlText w:val="%8."/>
      <w:lvlJc w:val="left"/>
      <w:pPr>
        <w:tabs>
          <w:tab w:val="num" w:pos="18720"/>
        </w:tabs>
        <w:ind w:left="18720" w:hanging="360"/>
      </w:pPr>
    </w:lvl>
    <w:lvl w:ilvl="8" w:tplc="4009001B">
      <w:start w:val="1"/>
      <w:numFmt w:val="decimal"/>
      <w:lvlText w:val="%9."/>
      <w:lvlJc w:val="left"/>
      <w:pPr>
        <w:tabs>
          <w:tab w:val="num" w:pos="19440"/>
        </w:tabs>
        <w:ind w:left="19440" w:hanging="360"/>
      </w:pPr>
    </w:lvl>
  </w:abstractNum>
  <w:abstractNum w:abstractNumId="13">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53B2857"/>
    <w:multiLevelType w:val="hybridMultilevel"/>
    <w:tmpl w:val="B89E19F6"/>
    <w:lvl w:ilvl="0" w:tplc="2E84EE0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BA441C"/>
    <w:multiLevelType w:val="hybridMultilevel"/>
    <w:tmpl w:val="75582046"/>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9F208F5"/>
    <w:multiLevelType w:val="hybridMultilevel"/>
    <w:tmpl w:val="CEFE7FF4"/>
    <w:lvl w:ilvl="0" w:tplc="7466D480">
      <w:start w:val="7"/>
      <w:numFmt w:val="lowerRoman"/>
      <w:lvlText w:val="(%1)"/>
      <w:lvlJc w:val="left"/>
      <w:pPr>
        <w:ind w:left="3840" w:hanging="720"/>
      </w:pPr>
      <w:rPr>
        <w:rFonts w:hint="default"/>
      </w:rPr>
    </w:lvl>
    <w:lvl w:ilvl="1" w:tplc="40090019" w:tentative="1">
      <w:start w:val="1"/>
      <w:numFmt w:val="lowerLetter"/>
      <w:lvlText w:val="%2."/>
      <w:lvlJc w:val="left"/>
      <w:pPr>
        <w:ind w:left="4200" w:hanging="360"/>
      </w:pPr>
    </w:lvl>
    <w:lvl w:ilvl="2" w:tplc="4009001B" w:tentative="1">
      <w:start w:val="1"/>
      <w:numFmt w:val="lowerRoman"/>
      <w:lvlText w:val="%3."/>
      <w:lvlJc w:val="right"/>
      <w:pPr>
        <w:ind w:left="4920" w:hanging="180"/>
      </w:pPr>
    </w:lvl>
    <w:lvl w:ilvl="3" w:tplc="4009000F" w:tentative="1">
      <w:start w:val="1"/>
      <w:numFmt w:val="decimal"/>
      <w:lvlText w:val="%4."/>
      <w:lvlJc w:val="left"/>
      <w:pPr>
        <w:ind w:left="5640" w:hanging="360"/>
      </w:pPr>
    </w:lvl>
    <w:lvl w:ilvl="4" w:tplc="40090019" w:tentative="1">
      <w:start w:val="1"/>
      <w:numFmt w:val="lowerLetter"/>
      <w:lvlText w:val="%5."/>
      <w:lvlJc w:val="left"/>
      <w:pPr>
        <w:ind w:left="6360" w:hanging="360"/>
      </w:pPr>
    </w:lvl>
    <w:lvl w:ilvl="5" w:tplc="4009001B" w:tentative="1">
      <w:start w:val="1"/>
      <w:numFmt w:val="lowerRoman"/>
      <w:lvlText w:val="%6."/>
      <w:lvlJc w:val="right"/>
      <w:pPr>
        <w:ind w:left="7080" w:hanging="180"/>
      </w:pPr>
    </w:lvl>
    <w:lvl w:ilvl="6" w:tplc="4009000F" w:tentative="1">
      <w:start w:val="1"/>
      <w:numFmt w:val="decimal"/>
      <w:lvlText w:val="%7."/>
      <w:lvlJc w:val="left"/>
      <w:pPr>
        <w:ind w:left="7800" w:hanging="360"/>
      </w:pPr>
    </w:lvl>
    <w:lvl w:ilvl="7" w:tplc="40090019" w:tentative="1">
      <w:start w:val="1"/>
      <w:numFmt w:val="lowerLetter"/>
      <w:lvlText w:val="%8."/>
      <w:lvlJc w:val="left"/>
      <w:pPr>
        <w:ind w:left="8520" w:hanging="360"/>
      </w:pPr>
    </w:lvl>
    <w:lvl w:ilvl="8" w:tplc="4009001B" w:tentative="1">
      <w:start w:val="1"/>
      <w:numFmt w:val="lowerRoman"/>
      <w:lvlText w:val="%9."/>
      <w:lvlJc w:val="right"/>
      <w:pPr>
        <w:ind w:left="92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0"/>
  </w:num>
  <w:num w:numId="12">
    <w:abstractNumId w:val="1"/>
  </w:num>
  <w:num w:numId="13">
    <w:abstractNumId w:val="2"/>
  </w:num>
  <w:num w:numId="14">
    <w:abstractNumId w:val="8"/>
  </w:num>
  <w:num w:numId="15">
    <w:abstractNumId w:val="14"/>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556B98"/>
    <w:rsid w:val="0000364C"/>
    <w:rsid w:val="00030B71"/>
    <w:rsid w:val="00067814"/>
    <w:rsid w:val="00090172"/>
    <w:rsid w:val="00094EF9"/>
    <w:rsid w:val="000E0507"/>
    <w:rsid w:val="001110DB"/>
    <w:rsid w:val="001349CE"/>
    <w:rsid w:val="0016515B"/>
    <w:rsid w:val="00190961"/>
    <w:rsid w:val="00196773"/>
    <w:rsid w:val="001B7C9C"/>
    <w:rsid w:val="001C367D"/>
    <w:rsid w:val="001C4553"/>
    <w:rsid w:val="001D50EB"/>
    <w:rsid w:val="001E29F9"/>
    <w:rsid w:val="00221A12"/>
    <w:rsid w:val="00231911"/>
    <w:rsid w:val="00243848"/>
    <w:rsid w:val="0025793A"/>
    <w:rsid w:val="002B16E0"/>
    <w:rsid w:val="002B366B"/>
    <w:rsid w:val="002D5E76"/>
    <w:rsid w:val="00360AC7"/>
    <w:rsid w:val="003841BF"/>
    <w:rsid w:val="003848AA"/>
    <w:rsid w:val="003B262F"/>
    <w:rsid w:val="003C2DAE"/>
    <w:rsid w:val="003D0089"/>
    <w:rsid w:val="004326E5"/>
    <w:rsid w:val="004A4D85"/>
    <w:rsid w:val="004A61BA"/>
    <w:rsid w:val="004B1B80"/>
    <w:rsid w:val="004B5348"/>
    <w:rsid w:val="004F77C6"/>
    <w:rsid w:val="005123C8"/>
    <w:rsid w:val="00514FA7"/>
    <w:rsid w:val="0052258F"/>
    <w:rsid w:val="00524CE4"/>
    <w:rsid w:val="00525889"/>
    <w:rsid w:val="00550DC0"/>
    <w:rsid w:val="00556B98"/>
    <w:rsid w:val="005966E0"/>
    <w:rsid w:val="005A6B03"/>
    <w:rsid w:val="005D6695"/>
    <w:rsid w:val="005E6F2A"/>
    <w:rsid w:val="0063267F"/>
    <w:rsid w:val="00654F47"/>
    <w:rsid w:val="00663DFC"/>
    <w:rsid w:val="006728CC"/>
    <w:rsid w:val="00683DF2"/>
    <w:rsid w:val="0070123D"/>
    <w:rsid w:val="00711D15"/>
    <w:rsid w:val="007344C1"/>
    <w:rsid w:val="00772B0F"/>
    <w:rsid w:val="0078013B"/>
    <w:rsid w:val="0078200F"/>
    <w:rsid w:val="007A6789"/>
    <w:rsid w:val="007C2647"/>
    <w:rsid w:val="007D4FD4"/>
    <w:rsid w:val="00816B5A"/>
    <w:rsid w:val="00893DA7"/>
    <w:rsid w:val="008B4AD3"/>
    <w:rsid w:val="008F1C7E"/>
    <w:rsid w:val="00955CCA"/>
    <w:rsid w:val="00956702"/>
    <w:rsid w:val="00967153"/>
    <w:rsid w:val="009865E2"/>
    <w:rsid w:val="00995514"/>
    <w:rsid w:val="009E0E73"/>
    <w:rsid w:val="009F71A6"/>
    <w:rsid w:val="00A01233"/>
    <w:rsid w:val="00A02129"/>
    <w:rsid w:val="00A41CB8"/>
    <w:rsid w:val="00A4741B"/>
    <w:rsid w:val="00A65293"/>
    <w:rsid w:val="00A66587"/>
    <w:rsid w:val="00A678DB"/>
    <w:rsid w:val="00A737EC"/>
    <w:rsid w:val="00A9371C"/>
    <w:rsid w:val="00AA0FCB"/>
    <w:rsid w:val="00AF1D83"/>
    <w:rsid w:val="00B657B7"/>
    <w:rsid w:val="00B7087B"/>
    <w:rsid w:val="00B712D1"/>
    <w:rsid w:val="00B75003"/>
    <w:rsid w:val="00BB7483"/>
    <w:rsid w:val="00BC6594"/>
    <w:rsid w:val="00BE0CF5"/>
    <w:rsid w:val="00BF22DA"/>
    <w:rsid w:val="00BF32C7"/>
    <w:rsid w:val="00C12E6E"/>
    <w:rsid w:val="00C32861"/>
    <w:rsid w:val="00C35D0F"/>
    <w:rsid w:val="00C54E55"/>
    <w:rsid w:val="00C852C8"/>
    <w:rsid w:val="00C9121D"/>
    <w:rsid w:val="00CA46EF"/>
    <w:rsid w:val="00D00569"/>
    <w:rsid w:val="00D12696"/>
    <w:rsid w:val="00D47079"/>
    <w:rsid w:val="00DB18FB"/>
    <w:rsid w:val="00DB25D6"/>
    <w:rsid w:val="00DC71AB"/>
    <w:rsid w:val="00DC7E98"/>
    <w:rsid w:val="00E23150"/>
    <w:rsid w:val="00E30BB8"/>
    <w:rsid w:val="00E524F7"/>
    <w:rsid w:val="00E63064"/>
    <w:rsid w:val="00E70E72"/>
    <w:rsid w:val="00EA4366"/>
    <w:rsid w:val="00EA4B1B"/>
    <w:rsid w:val="00F24B36"/>
    <w:rsid w:val="00F524AD"/>
    <w:rsid w:val="00F825D2"/>
    <w:rsid w:val="00F84595"/>
    <w:rsid w:val="00F8799D"/>
    <w:rsid w:val="00FD7C1B"/>
    <w:rsid w:val="00FE43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B98"/>
    <w:pPr>
      <w:spacing w:after="0" w:line="240" w:lineRule="auto"/>
    </w:pPr>
    <w:rPr>
      <w:rFonts w:eastAsiaTheme="minorHAnsi"/>
      <w:lang w:val="en-US" w:eastAsia="en-US"/>
    </w:rPr>
  </w:style>
  <w:style w:type="paragraph" w:styleId="ListParagraph">
    <w:name w:val="List Paragraph"/>
    <w:basedOn w:val="Normal"/>
    <w:uiPriority w:val="34"/>
    <w:qFormat/>
    <w:rsid w:val="00556B98"/>
    <w:pPr>
      <w:ind w:left="720"/>
      <w:contextualSpacing/>
    </w:pPr>
    <w:rPr>
      <w:rFonts w:eastAsiaTheme="minorHAnsi"/>
      <w:lang w:val="en-US" w:eastAsia="en-US"/>
    </w:rPr>
  </w:style>
  <w:style w:type="paragraph" w:styleId="Header">
    <w:name w:val="header"/>
    <w:basedOn w:val="Normal"/>
    <w:link w:val="HeaderChar"/>
    <w:uiPriority w:val="99"/>
    <w:unhideWhenUsed/>
    <w:rsid w:val="00231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911"/>
  </w:style>
  <w:style w:type="paragraph" w:styleId="Footer">
    <w:name w:val="footer"/>
    <w:basedOn w:val="Normal"/>
    <w:link w:val="FooterChar"/>
    <w:uiPriority w:val="99"/>
    <w:semiHidden/>
    <w:unhideWhenUsed/>
    <w:rsid w:val="002319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1911"/>
  </w:style>
</w:styles>
</file>

<file path=word/webSettings.xml><?xml version="1.0" encoding="utf-8"?>
<w:webSettings xmlns:r="http://schemas.openxmlformats.org/officeDocument/2006/relationships" xmlns:w="http://schemas.openxmlformats.org/wordprocessingml/2006/main">
  <w:divs>
    <w:div w:id="64955353">
      <w:bodyDiv w:val="1"/>
      <w:marLeft w:val="0"/>
      <w:marRight w:val="0"/>
      <w:marTop w:val="0"/>
      <w:marBottom w:val="0"/>
      <w:divBdr>
        <w:top w:val="none" w:sz="0" w:space="0" w:color="auto"/>
        <w:left w:val="none" w:sz="0" w:space="0" w:color="auto"/>
        <w:bottom w:val="none" w:sz="0" w:space="0" w:color="auto"/>
        <w:right w:val="none" w:sz="0" w:space="0" w:color="auto"/>
      </w:divBdr>
    </w:div>
    <w:div w:id="720597032">
      <w:bodyDiv w:val="1"/>
      <w:marLeft w:val="0"/>
      <w:marRight w:val="0"/>
      <w:marTop w:val="0"/>
      <w:marBottom w:val="0"/>
      <w:divBdr>
        <w:top w:val="none" w:sz="0" w:space="0" w:color="auto"/>
        <w:left w:val="none" w:sz="0" w:space="0" w:color="auto"/>
        <w:bottom w:val="none" w:sz="0" w:space="0" w:color="auto"/>
        <w:right w:val="none" w:sz="0" w:space="0" w:color="auto"/>
      </w:divBdr>
    </w:div>
    <w:div w:id="17635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55</cp:revision>
  <cp:lastPrinted>2018-10-25T07:59:00Z</cp:lastPrinted>
  <dcterms:created xsi:type="dcterms:W3CDTF">2018-10-12T10:23:00Z</dcterms:created>
  <dcterms:modified xsi:type="dcterms:W3CDTF">2018-10-25T09:29:00Z</dcterms:modified>
</cp:coreProperties>
</file>